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6171" w:rsidRPr="00426171" w:rsidRDefault="00426171" w:rsidP="00426171">
      <w:pPr>
        <w:keepNext/>
        <w:widowControl w:val="0"/>
        <w:shd w:val="clear" w:color="auto" w:fill="FFFFFF"/>
        <w:suppressAutoHyphens/>
        <w:spacing w:after="0" w:line="240" w:lineRule="auto"/>
        <w:jc w:val="both"/>
        <w:textAlignment w:val="baseline"/>
        <w:rPr>
          <w:rFonts w:ascii="Liberation Serif" w:eastAsia="SimSun" w:hAnsi="Liberation Serif" w:cs="Liberation Serif"/>
          <w:color w:val="000000"/>
          <w:sz w:val="24"/>
          <w:szCs w:val="24"/>
          <w:lang w:eastAsia="zh-CN" w:bidi="hi-IN"/>
        </w:rPr>
      </w:pPr>
      <w:r w:rsidRPr="00426171">
        <w:rPr>
          <w:rFonts w:ascii="Liberation Serif" w:eastAsia="SimSun" w:hAnsi="Liberation Serif" w:cs="Liberation Serif"/>
          <w:color w:val="000000"/>
          <w:sz w:val="24"/>
          <w:szCs w:val="24"/>
          <w:lang w:eastAsia="zh-CN" w:bidi="hi-IN"/>
        </w:rPr>
        <w:t>Sárbogárdi Egyesített Szociális Intézmény</w:t>
      </w:r>
    </w:p>
    <w:p w:rsidR="00426171" w:rsidRPr="00426171" w:rsidRDefault="00426171" w:rsidP="00426171">
      <w:pPr>
        <w:keepNext/>
        <w:widowControl w:val="0"/>
        <w:shd w:val="clear" w:color="auto" w:fill="FFFFFF"/>
        <w:suppressAutoHyphens/>
        <w:spacing w:after="0" w:line="240" w:lineRule="auto"/>
        <w:jc w:val="both"/>
        <w:textAlignment w:val="baseline"/>
        <w:rPr>
          <w:rFonts w:ascii="Liberation Serif" w:eastAsia="SimSun" w:hAnsi="Liberation Serif" w:cs="Liberation Serif"/>
          <w:color w:val="000000"/>
          <w:sz w:val="24"/>
          <w:szCs w:val="24"/>
          <w:lang w:eastAsia="zh-CN" w:bidi="hi-IN"/>
        </w:rPr>
      </w:pPr>
      <w:r w:rsidRPr="00426171">
        <w:rPr>
          <w:rFonts w:ascii="Liberation Serif" w:eastAsia="SimSun" w:hAnsi="Liberation Serif" w:cs="Liberation Serif"/>
          <w:color w:val="000000"/>
          <w:sz w:val="24"/>
          <w:szCs w:val="24"/>
          <w:lang w:eastAsia="zh-CN" w:bidi="hi-IN"/>
        </w:rPr>
        <w:t>Hajléktalanok Átmeneti Szállása</w:t>
      </w:r>
    </w:p>
    <w:p w:rsidR="00426171" w:rsidRPr="00426171" w:rsidRDefault="00426171" w:rsidP="00426171">
      <w:pPr>
        <w:keepNext/>
        <w:widowControl w:val="0"/>
        <w:shd w:val="clear" w:color="auto" w:fill="FFFFFF"/>
        <w:suppressAutoHyphens/>
        <w:spacing w:after="0" w:line="240" w:lineRule="auto"/>
        <w:jc w:val="both"/>
        <w:textAlignment w:val="baseline"/>
        <w:rPr>
          <w:rFonts w:ascii="Liberation Serif" w:eastAsia="SimSun" w:hAnsi="Liberation Serif" w:cs="Liberation Serif"/>
          <w:color w:val="000000"/>
          <w:sz w:val="24"/>
          <w:szCs w:val="24"/>
          <w:lang w:eastAsia="zh-CN" w:bidi="hi-IN"/>
        </w:rPr>
      </w:pPr>
      <w:r w:rsidRPr="00426171">
        <w:rPr>
          <w:rFonts w:ascii="Liberation Serif" w:eastAsia="SimSun" w:hAnsi="Liberation Serif" w:cs="Liberation Serif"/>
          <w:color w:val="000000"/>
          <w:sz w:val="24"/>
          <w:szCs w:val="24"/>
          <w:lang w:eastAsia="zh-CN" w:bidi="hi-IN"/>
        </w:rPr>
        <w:t>7000 Sárbogárd, Tury M. u. 2.</w:t>
      </w:r>
    </w:p>
    <w:p w:rsidR="00426171" w:rsidRPr="00426171" w:rsidRDefault="00426171" w:rsidP="00426171">
      <w:pPr>
        <w:keepNext/>
        <w:widowControl w:val="0"/>
        <w:shd w:val="clear" w:color="auto" w:fill="FFFFFF"/>
        <w:suppressAutoHyphens/>
        <w:spacing w:after="0" w:line="240" w:lineRule="auto"/>
        <w:jc w:val="both"/>
        <w:textAlignment w:val="baseline"/>
        <w:rPr>
          <w:rFonts w:ascii="Liberation Serif" w:eastAsia="SimSun" w:hAnsi="Liberation Serif" w:cs="Liberation Serif"/>
          <w:color w:val="000000"/>
          <w:sz w:val="24"/>
          <w:szCs w:val="24"/>
          <w:lang w:eastAsia="zh-CN" w:bidi="hi-IN"/>
        </w:rPr>
      </w:pPr>
    </w:p>
    <w:p w:rsidR="00426171" w:rsidRPr="00426171" w:rsidRDefault="00426171" w:rsidP="00426171">
      <w:pPr>
        <w:keepNext/>
        <w:widowControl w:val="0"/>
        <w:shd w:val="clear" w:color="auto" w:fill="FFFFFF"/>
        <w:suppressAutoHyphens/>
        <w:spacing w:after="0" w:line="240" w:lineRule="auto"/>
        <w:jc w:val="both"/>
        <w:textAlignment w:val="baseline"/>
        <w:rPr>
          <w:rFonts w:ascii="Liberation Serif" w:eastAsia="SimSun" w:hAnsi="Liberation Serif" w:cs="Liberation Serif"/>
          <w:color w:val="000000"/>
          <w:sz w:val="24"/>
          <w:szCs w:val="24"/>
          <w:lang w:eastAsia="zh-CN" w:bidi="hi-IN"/>
        </w:rPr>
      </w:pPr>
    </w:p>
    <w:p w:rsidR="00426171" w:rsidRPr="00426171" w:rsidRDefault="00426171" w:rsidP="00426171">
      <w:pPr>
        <w:keepNext/>
        <w:widowControl w:val="0"/>
        <w:shd w:val="clear" w:color="auto" w:fill="FFFFFF"/>
        <w:suppressAutoHyphens/>
        <w:spacing w:after="0" w:line="240" w:lineRule="auto"/>
        <w:jc w:val="both"/>
        <w:textAlignment w:val="baseline"/>
        <w:rPr>
          <w:rFonts w:ascii="Liberation Serif" w:eastAsia="SimSun" w:hAnsi="Liberation Serif" w:cs="Liberation Serif"/>
          <w:color w:val="000000"/>
          <w:sz w:val="24"/>
          <w:szCs w:val="24"/>
          <w:lang w:eastAsia="zh-CN" w:bidi="hi-IN"/>
        </w:rPr>
      </w:pPr>
    </w:p>
    <w:p w:rsidR="00426171" w:rsidRPr="00426171" w:rsidRDefault="00426171" w:rsidP="00426171">
      <w:pPr>
        <w:keepNext/>
        <w:widowControl w:val="0"/>
        <w:shd w:val="clear" w:color="auto" w:fill="FFFFFF"/>
        <w:suppressAutoHyphens/>
        <w:spacing w:after="0" w:line="240" w:lineRule="auto"/>
        <w:jc w:val="center"/>
        <w:textAlignment w:val="baseline"/>
        <w:rPr>
          <w:rFonts w:ascii="Liberation Serif" w:eastAsia="SimSun" w:hAnsi="Liberation Serif" w:cs="Liberation Serif"/>
          <w:b/>
          <w:color w:val="000000"/>
          <w:sz w:val="36"/>
          <w:szCs w:val="36"/>
          <w:u w:val="single"/>
          <w:lang w:eastAsia="zh-CN" w:bidi="hi-IN"/>
        </w:rPr>
      </w:pPr>
      <w:r w:rsidRPr="00426171">
        <w:rPr>
          <w:rFonts w:ascii="Liberation Serif" w:eastAsia="SimSun" w:hAnsi="Liberation Serif" w:cs="Liberation Serif"/>
          <w:b/>
          <w:color w:val="000000"/>
          <w:sz w:val="36"/>
          <w:szCs w:val="36"/>
          <w:u w:val="single"/>
          <w:lang w:eastAsia="zh-CN" w:bidi="hi-IN"/>
        </w:rPr>
        <w:t>Hajléktalanok Átmeneti Szállása</w:t>
      </w:r>
    </w:p>
    <w:p w:rsidR="00426171" w:rsidRPr="00426171" w:rsidRDefault="00426171" w:rsidP="00426171">
      <w:pPr>
        <w:keepNext/>
        <w:widowControl w:val="0"/>
        <w:shd w:val="clear" w:color="auto" w:fill="FFFFFF"/>
        <w:suppressAutoHyphens/>
        <w:spacing w:after="0" w:line="240" w:lineRule="auto"/>
        <w:jc w:val="center"/>
        <w:textAlignment w:val="baseline"/>
        <w:rPr>
          <w:rFonts w:ascii="Liberation Serif" w:eastAsia="SimSun" w:hAnsi="Liberation Serif" w:cs="Liberation Serif"/>
          <w:b/>
          <w:color w:val="000000"/>
          <w:sz w:val="44"/>
          <w:szCs w:val="44"/>
          <w:u w:val="single"/>
          <w:lang w:eastAsia="zh-CN" w:bidi="hi-IN"/>
        </w:rPr>
      </w:pPr>
      <w:r w:rsidRPr="00426171">
        <w:rPr>
          <w:rFonts w:ascii="Liberation Serif" w:eastAsia="SimSun" w:hAnsi="Liberation Serif" w:cs="Liberation Serif"/>
          <w:b/>
          <w:color w:val="000000"/>
          <w:sz w:val="44"/>
          <w:szCs w:val="44"/>
          <w:u w:val="single"/>
          <w:lang w:eastAsia="zh-CN" w:bidi="hi-IN"/>
        </w:rPr>
        <w:t>Házirend</w:t>
      </w:r>
    </w:p>
    <w:p w:rsidR="00426171" w:rsidRPr="00426171" w:rsidRDefault="00426171" w:rsidP="00426171">
      <w:pPr>
        <w:keepNext/>
        <w:widowControl w:val="0"/>
        <w:shd w:val="clear" w:color="auto" w:fill="FFFFFF"/>
        <w:suppressAutoHyphens/>
        <w:spacing w:after="0" w:line="240" w:lineRule="auto"/>
        <w:jc w:val="center"/>
        <w:textAlignment w:val="baseline"/>
        <w:rPr>
          <w:rFonts w:ascii="Liberation Serif" w:eastAsia="SimSun" w:hAnsi="Liberation Serif" w:cs="Liberation Serif"/>
          <w:b/>
          <w:color w:val="000000"/>
          <w:sz w:val="24"/>
          <w:szCs w:val="24"/>
          <w:lang w:eastAsia="zh-CN" w:bidi="hi-IN"/>
        </w:rPr>
      </w:pPr>
    </w:p>
    <w:p w:rsidR="00426171" w:rsidRPr="00426171" w:rsidRDefault="00426171" w:rsidP="00426171">
      <w:pPr>
        <w:keepNext/>
        <w:widowControl w:val="0"/>
        <w:shd w:val="clear" w:color="auto" w:fill="FFFFFF"/>
        <w:suppressAutoHyphens/>
        <w:spacing w:after="0" w:line="240" w:lineRule="auto"/>
        <w:jc w:val="both"/>
        <w:textAlignment w:val="baseline"/>
        <w:rPr>
          <w:rFonts w:ascii="Liberation Serif" w:eastAsia="SimSun" w:hAnsi="Liberation Serif" w:cs="Liberation Serif"/>
          <w:color w:val="000000"/>
          <w:sz w:val="24"/>
          <w:szCs w:val="24"/>
          <w:lang w:eastAsia="zh-CN" w:bidi="hi-IN"/>
        </w:rPr>
      </w:pPr>
    </w:p>
    <w:p w:rsidR="00426171" w:rsidRPr="00426171" w:rsidRDefault="00426171" w:rsidP="00426171">
      <w:pPr>
        <w:keepNext/>
        <w:widowControl w:val="0"/>
        <w:shd w:val="clear" w:color="auto" w:fill="FFFFFF"/>
        <w:suppressAutoHyphens/>
        <w:spacing w:after="0" w:line="240" w:lineRule="auto"/>
        <w:jc w:val="both"/>
        <w:textAlignment w:val="baseline"/>
        <w:rPr>
          <w:rFonts w:ascii="Liberation Serif" w:eastAsia="SimSun" w:hAnsi="Liberation Serif" w:cs="Liberation Serif"/>
          <w:color w:val="000000"/>
          <w:sz w:val="24"/>
          <w:szCs w:val="24"/>
          <w:lang w:eastAsia="zh-CN" w:bidi="hi-IN"/>
        </w:rPr>
      </w:pPr>
      <w:r w:rsidRPr="00426171">
        <w:rPr>
          <w:rFonts w:ascii="Liberation Serif" w:eastAsia="SimSun" w:hAnsi="Liberation Serif" w:cs="Liberation Serif"/>
          <w:color w:val="000000"/>
          <w:sz w:val="24"/>
          <w:szCs w:val="24"/>
          <w:lang w:eastAsia="zh-CN" w:bidi="hi-IN"/>
        </w:rPr>
        <w:t>Az Intézményben engedélyezett létszám: 20 fő férfi</w:t>
      </w:r>
    </w:p>
    <w:p w:rsidR="00426171" w:rsidRPr="00426171" w:rsidRDefault="00426171" w:rsidP="00426171">
      <w:pPr>
        <w:keepNext/>
        <w:widowControl w:val="0"/>
        <w:shd w:val="clear" w:color="auto" w:fill="FFFFFF"/>
        <w:suppressAutoHyphens/>
        <w:spacing w:after="0" w:line="240" w:lineRule="auto"/>
        <w:jc w:val="both"/>
        <w:textAlignment w:val="baseline"/>
        <w:rPr>
          <w:rFonts w:ascii="Liberation Serif" w:eastAsia="SimSun" w:hAnsi="Liberation Serif" w:cs="Liberation Serif"/>
          <w:color w:val="000000"/>
          <w:sz w:val="24"/>
          <w:szCs w:val="24"/>
          <w:lang w:eastAsia="zh-CN" w:bidi="hi-IN"/>
        </w:rPr>
      </w:pPr>
    </w:p>
    <w:p w:rsidR="00426171" w:rsidRPr="00426171" w:rsidRDefault="00426171" w:rsidP="00426171">
      <w:pPr>
        <w:keepNext/>
        <w:widowControl w:val="0"/>
        <w:shd w:val="clear" w:color="auto" w:fill="FFFFFF"/>
        <w:suppressAutoHyphens/>
        <w:spacing w:after="0" w:line="240" w:lineRule="auto"/>
        <w:jc w:val="both"/>
        <w:textAlignment w:val="baseline"/>
        <w:rPr>
          <w:rFonts w:ascii="Liberation Serif" w:eastAsia="SimSun" w:hAnsi="Liberation Serif" w:cs="Liberation Serif"/>
          <w:color w:val="000000"/>
          <w:sz w:val="24"/>
          <w:szCs w:val="24"/>
          <w:lang w:eastAsia="zh-CN" w:bidi="hi-IN"/>
        </w:rPr>
      </w:pPr>
      <w:proofErr w:type="gramStart"/>
      <w:r w:rsidRPr="00426171">
        <w:rPr>
          <w:rFonts w:ascii="Liberation Serif" w:eastAsia="SimSun" w:hAnsi="Liberation Serif" w:cs="Liberation Serif"/>
          <w:color w:val="000000"/>
          <w:sz w:val="24"/>
          <w:szCs w:val="24"/>
          <w:lang w:eastAsia="zh-CN" w:bidi="hi-IN"/>
        </w:rPr>
        <w:t>Nyitva tartás</w:t>
      </w:r>
      <w:proofErr w:type="gramEnd"/>
      <w:r w:rsidRPr="00426171">
        <w:rPr>
          <w:rFonts w:ascii="Liberation Serif" w:eastAsia="SimSun" w:hAnsi="Liberation Serif" w:cs="Liberation Serif"/>
          <w:color w:val="000000"/>
          <w:sz w:val="24"/>
          <w:szCs w:val="24"/>
          <w:lang w:eastAsia="zh-CN" w:bidi="hi-IN"/>
        </w:rPr>
        <w:t>:</w:t>
      </w:r>
      <w:r w:rsidRPr="00426171">
        <w:rPr>
          <w:rFonts w:ascii="Liberation Serif" w:eastAsia="SimSun" w:hAnsi="Liberation Serif" w:cs="Liberation Serif"/>
          <w:color w:val="000000"/>
          <w:sz w:val="24"/>
          <w:szCs w:val="24"/>
          <w:lang w:eastAsia="zh-CN" w:bidi="hi-IN"/>
        </w:rPr>
        <w:tab/>
        <w:t>folyamatos</w:t>
      </w:r>
    </w:p>
    <w:p w:rsidR="00426171" w:rsidRPr="00426171" w:rsidRDefault="00426171" w:rsidP="00426171">
      <w:pPr>
        <w:keepNext/>
        <w:widowControl w:val="0"/>
        <w:shd w:val="clear" w:color="auto" w:fill="FFFFFF"/>
        <w:suppressAutoHyphens/>
        <w:spacing w:after="0" w:line="240" w:lineRule="auto"/>
        <w:jc w:val="both"/>
        <w:textAlignment w:val="baseline"/>
        <w:rPr>
          <w:rFonts w:ascii="Liberation Serif" w:eastAsia="SimSun" w:hAnsi="Liberation Serif" w:cs="Liberation Serif"/>
          <w:color w:val="000000"/>
          <w:sz w:val="24"/>
          <w:szCs w:val="24"/>
          <w:lang w:eastAsia="zh-CN" w:bidi="hi-IN"/>
        </w:rPr>
      </w:pPr>
    </w:p>
    <w:p w:rsidR="00426171" w:rsidRPr="00426171" w:rsidRDefault="00426171" w:rsidP="00426171">
      <w:pPr>
        <w:keepNext/>
        <w:widowControl w:val="0"/>
        <w:shd w:val="clear" w:color="auto" w:fill="FFFFFF"/>
        <w:suppressAutoHyphens/>
        <w:spacing w:after="0" w:line="240" w:lineRule="auto"/>
        <w:jc w:val="both"/>
        <w:textAlignment w:val="baseline"/>
        <w:rPr>
          <w:rFonts w:ascii="Liberation Serif" w:eastAsia="SimSun" w:hAnsi="Liberation Serif" w:cs="Liberation Serif"/>
          <w:color w:val="000000"/>
          <w:sz w:val="24"/>
          <w:szCs w:val="24"/>
          <w:lang w:eastAsia="zh-CN" w:bidi="hi-IN"/>
        </w:rPr>
      </w:pPr>
    </w:p>
    <w:p w:rsidR="00426171" w:rsidRPr="00426171" w:rsidRDefault="00426171" w:rsidP="00426171">
      <w:pPr>
        <w:keepNext/>
        <w:widowControl w:val="0"/>
        <w:shd w:val="clear" w:color="auto" w:fill="FFFFFF"/>
        <w:suppressAutoHyphens/>
        <w:spacing w:after="0" w:line="240" w:lineRule="auto"/>
        <w:ind w:firstLine="540"/>
        <w:jc w:val="both"/>
        <w:textAlignment w:val="baseline"/>
        <w:rPr>
          <w:rFonts w:ascii="Liberation Serif" w:eastAsia="SimSun" w:hAnsi="Liberation Serif" w:cs="Mangal"/>
          <w:sz w:val="28"/>
          <w:szCs w:val="24"/>
          <w:lang w:eastAsia="zh-CN" w:bidi="hi-IN"/>
        </w:rPr>
      </w:pPr>
      <w:r w:rsidRPr="00426171">
        <w:rPr>
          <w:rFonts w:ascii="Liberation Serif" w:eastAsia="SimSun" w:hAnsi="Liberation Serif" w:cs="Liberation Serif"/>
          <w:color w:val="000000"/>
          <w:sz w:val="24"/>
          <w:szCs w:val="24"/>
          <w:lang w:eastAsia="zh-CN" w:bidi="hi-IN"/>
        </w:rPr>
        <w:t>Az intézménybe történő felvétel a Sárbogárdi Egyesített Szociális Intézmény vezetőjével történt egyeztetés alapján a Hajléktalanok Átmeneti Szállásának vezetőjének engedélyével történik.</w:t>
      </w:r>
      <w:r w:rsidRPr="00426171">
        <w:rPr>
          <w:rFonts w:ascii="Liberation Serif" w:eastAsia="SimSun" w:hAnsi="Liberation Serif" w:cs="Mangal"/>
          <w:sz w:val="28"/>
          <w:szCs w:val="24"/>
          <w:lang w:eastAsia="zh-CN" w:bidi="hi-IN"/>
        </w:rPr>
        <w:t xml:space="preserve"> </w:t>
      </w:r>
    </w:p>
    <w:p w:rsidR="00426171" w:rsidRPr="00426171" w:rsidRDefault="00426171" w:rsidP="00426171">
      <w:pPr>
        <w:keepNext/>
        <w:widowControl w:val="0"/>
        <w:numPr>
          <w:ilvl w:val="0"/>
          <w:numId w:val="2"/>
        </w:numPr>
        <w:shd w:val="clear" w:color="auto" w:fill="FFFFFF"/>
        <w:suppressAutoHyphens/>
        <w:spacing w:after="0" w:line="240" w:lineRule="auto"/>
        <w:jc w:val="both"/>
        <w:textAlignment w:val="baseline"/>
        <w:rPr>
          <w:rFonts w:ascii="Liberation Serif" w:eastAsia="SimSun" w:hAnsi="Liberation Serif" w:cs="Liberation Serif"/>
          <w:color w:val="000000"/>
          <w:sz w:val="24"/>
          <w:szCs w:val="24"/>
          <w:lang w:eastAsia="zh-CN" w:bidi="hi-IN"/>
        </w:rPr>
      </w:pPr>
      <w:r w:rsidRPr="00426171">
        <w:rPr>
          <w:rFonts w:ascii="Liberation Serif" w:eastAsia="SimSun" w:hAnsi="Liberation Serif" w:cs="Liberation Serif"/>
          <w:color w:val="000000"/>
          <w:sz w:val="24"/>
          <w:szCs w:val="24"/>
          <w:lang w:eastAsia="zh-CN" w:bidi="hi-IN"/>
        </w:rPr>
        <w:t>Felvételre hétfőtől csütörtökig 8:00-tól 16:00-ig, illetve pénteken 8:00-tól 13:30-ig van lehetőség. Az átmeneti otthon, mint bentlakásos intézmény napi huszonnégy órában folyamatosan működik. Az átmeneti otthon a gondozási tevékenységét minden nap 06:00 – 22:00 között végzi. 22:00 – 06:00 óra között éjszakai zavartalan pihenést biztosít a lakóknak.</w:t>
      </w:r>
    </w:p>
    <w:p w:rsidR="00426171" w:rsidRPr="00426171" w:rsidRDefault="00426171" w:rsidP="00426171">
      <w:pPr>
        <w:keepNext/>
        <w:widowControl w:val="0"/>
        <w:numPr>
          <w:ilvl w:val="0"/>
          <w:numId w:val="2"/>
        </w:numPr>
        <w:shd w:val="clear" w:color="auto" w:fill="FFFFFF"/>
        <w:suppressAutoHyphens/>
        <w:spacing w:after="0" w:line="240" w:lineRule="auto"/>
        <w:jc w:val="both"/>
        <w:textAlignment w:val="baseline"/>
        <w:rPr>
          <w:rFonts w:ascii="Liberation Serif" w:eastAsia="SimSun" w:hAnsi="Liberation Serif" w:cs="Liberation Serif"/>
          <w:color w:val="000000"/>
          <w:sz w:val="24"/>
          <w:szCs w:val="24"/>
          <w:lang w:eastAsia="zh-CN" w:bidi="hi-IN"/>
        </w:rPr>
      </w:pPr>
      <w:r w:rsidRPr="00426171">
        <w:rPr>
          <w:rFonts w:ascii="Liberation Serif" w:eastAsia="SimSun" w:hAnsi="Liberation Serif" w:cs="Liberation Serif"/>
          <w:color w:val="000000"/>
          <w:sz w:val="24"/>
          <w:szCs w:val="24"/>
          <w:lang w:eastAsia="zh-CN" w:bidi="hi-IN"/>
        </w:rPr>
        <w:t>A bekerülést követő napon köteles tüdőszűrésen részt venni, amennyiben nem rendelkezik egy éven belüli érvényes tüdőszűrő lelettel.</w:t>
      </w:r>
    </w:p>
    <w:p w:rsidR="00426171" w:rsidRPr="00426171" w:rsidRDefault="00426171" w:rsidP="00426171">
      <w:pPr>
        <w:keepNext/>
        <w:widowControl w:val="0"/>
        <w:numPr>
          <w:ilvl w:val="0"/>
          <w:numId w:val="2"/>
        </w:numPr>
        <w:shd w:val="clear" w:color="auto" w:fill="FFFFFF"/>
        <w:suppressAutoHyphens/>
        <w:spacing w:after="0" w:line="240" w:lineRule="auto"/>
        <w:jc w:val="both"/>
        <w:textAlignment w:val="baseline"/>
        <w:rPr>
          <w:rFonts w:ascii="Liberation Serif" w:eastAsia="SimSun" w:hAnsi="Liberation Serif" w:cs="Liberation Serif"/>
          <w:color w:val="000000"/>
          <w:sz w:val="24"/>
          <w:szCs w:val="24"/>
          <w:lang w:eastAsia="zh-CN" w:bidi="hi-IN"/>
        </w:rPr>
      </w:pPr>
      <w:r w:rsidRPr="00426171">
        <w:rPr>
          <w:rFonts w:ascii="Liberation Serif" w:eastAsia="SimSun" w:hAnsi="Liberation Serif" w:cs="Liberation Serif"/>
          <w:color w:val="000000"/>
          <w:sz w:val="24"/>
          <w:szCs w:val="24"/>
          <w:lang w:eastAsia="zh-CN" w:bidi="hi-IN"/>
        </w:rPr>
        <w:t>Életveszély esetén egy éjszakára a szolgálatot adó felügyelő engedélyezi az elhelyezést.</w:t>
      </w:r>
    </w:p>
    <w:p w:rsidR="00426171" w:rsidRPr="00426171" w:rsidRDefault="00426171" w:rsidP="00426171">
      <w:pPr>
        <w:keepNext/>
        <w:widowControl w:val="0"/>
        <w:numPr>
          <w:ilvl w:val="0"/>
          <w:numId w:val="2"/>
        </w:numPr>
        <w:shd w:val="clear" w:color="auto" w:fill="FFFFFF"/>
        <w:suppressAutoHyphens/>
        <w:spacing w:after="0" w:line="240" w:lineRule="auto"/>
        <w:jc w:val="both"/>
        <w:textAlignment w:val="baseline"/>
        <w:rPr>
          <w:rFonts w:ascii="Liberation Serif" w:eastAsia="SimSun" w:hAnsi="Liberation Serif" w:cs="Liberation Serif"/>
          <w:color w:val="000000"/>
          <w:sz w:val="24"/>
          <w:szCs w:val="24"/>
          <w:lang w:eastAsia="zh-CN" w:bidi="hi-IN"/>
        </w:rPr>
      </w:pPr>
      <w:r w:rsidRPr="00426171">
        <w:rPr>
          <w:rFonts w:ascii="Liberation Serif" w:eastAsia="SimSun" w:hAnsi="Liberation Serif" w:cs="Liberation Serif"/>
          <w:color w:val="000000"/>
          <w:sz w:val="24"/>
          <w:szCs w:val="24"/>
          <w:lang w:eastAsia="zh-CN" w:bidi="hi-IN"/>
        </w:rPr>
        <w:t xml:space="preserve">A gondozott az intézménybe való beköltözést követően köteles betartani a közösségi együttélés szabályait, társaival, valamint az intézmény dolgozóival szembeni magatartása a kölcsönös tiszteleten és bizalmon kell, hogy alapuljon. </w:t>
      </w:r>
    </w:p>
    <w:p w:rsidR="00426171" w:rsidRPr="00426171" w:rsidRDefault="00426171" w:rsidP="00426171">
      <w:pPr>
        <w:keepNext/>
        <w:widowControl w:val="0"/>
        <w:numPr>
          <w:ilvl w:val="0"/>
          <w:numId w:val="2"/>
        </w:numPr>
        <w:shd w:val="clear" w:color="auto" w:fill="FFFFFF"/>
        <w:suppressAutoHyphens/>
        <w:spacing w:after="0" w:line="240" w:lineRule="auto"/>
        <w:jc w:val="both"/>
        <w:textAlignment w:val="baseline"/>
        <w:rPr>
          <w:rFonts w:ascii="Liberation Serif" w:eastAsia="SimSun" w:hAnsi="Liberation Serif" w:cs="Liberation Serif"/>
          <w:color w:val="000000"/>
          <w:sz w:val="24"/>
          <w:szCs w:val="24"/>
          <w:lang w:eastAsia="zh-CN" w:bidi="hi-IN"/>
        </w:rPr>
      </w:pPr>
      <w:r w:rsidRPr="00426171">
        <w:rPr>
          <w:rFonts w:ascii="Liberation Serif" w:eastAsia="Times New Roman" w:hAnsi="Liberation Serif" w:cs="Liberation Serif"/>
          <w:color w:val="000000"/>
          <w:sz w:val="24"/>
          <w:szCs w:val="24"/>
          <w:lang w:eastAsia="hu-HU" w:bidi="hi-IN"/>
        </w:rPr>
        <w:t xml:space="preserve">Bármilyen rágalmazás, fenyegetés a lakó társaival és az intézmény dolgozóival szemben kitiltást vonhat maga után. </w:t>
      </w:r>
      <w:r w:rsidRPr="00426171">
        <w:rPr>
          <w:rFonts w:ascii="Liberation Serif" w:eastAsia="Times New Roman" w:hAnsi="Liberation Serif" w:cs="Liberation Serif"/>
          <w:color w:val="000000"/>
          <w:sz w:val="24"/>
          <w:szCs w:val="24"/>
          <w:shd w:val="clear" w:color="auto" w:fill="FFFFFF"/>
          <w:lang w:eastAsia="ar-SA"/>
        </w:rPr>
        <w:t>A házirend súlyos megsértése esetén a szállólakó elsőként szóbeli figyelmeztetésben, utána írásbeli figyelmeztetésben, majd írásbeli fegyelmiben részesül. Ezt követően a házirend ismételt súlyos megsértése a lakó szállóról történő kizárását vonja maga után. Az intézményi jogviszony megszüntetésére 15 napos felmondási idő figyelembevételével kerülhet sor, azonban indokolt esetben a szállóvezető azonnali hatállyal megszüntetheti az intézményi jogviszonyt.</w:t>
      </w:r>
    </w:p>
    <w:p w:rsidR="00426171" w:rsidRPr="00426171" w:rsidRDefault="00426171" w:rsidP="00426171">
      <w:pPr>
        <w:keepNext/>
        <w:widowControl w:val="0"/>
        <w:numPr>
          <w:ilvl w:val="0"/>
          <w:numId w:val="2"/>
        </w:numPr>
        <w:shd w:val="clear" w:color="auto" w:fill="FFFFFF"/>
        <w:suppressAutoHyphens/>
        <w:spacing w:after="0" w:line="240" w:lineRule="auto"/>
        <w:jc w:val="both"/>
        <w:textAlignment w:val="baseline"/>
        <w:rPr>
          <w:rFonts w:ascii="Liberation Serif" w:eastAsia="SimSun" w:hAnsi="Liberation Serif" w:cs="Liberation Serif"/>
          <w:color w:val="000000"/>
          <w:sz w:val="24"/>
          <w:szCs w:val="24"/>
          <w:lang w:eastAsia="zh-CN" w:bidi="hi-IN"/>
        </w:rPr>
      </w:pPr>
      <w:r w:rsidRPr="00426171">
        <w:rPr>
          <w:rFonts w:ascii="Liberation Serif" w:eastAsia="Times New Roman" w:hAnsi="Liberation Serif" w:cs="Liberation Serif"/>
          <w:color w:val="000000"/>
          <w:sz w:val="24"/>
          <w:szCs w:val="24"/>
          <w:shd w:val="clear" w:color="auto" w:fill="FFFFFF"/>
          <w:lang w:eastAsia="ar-SA"/>
        </w:rPr>
        <w:t>A házirend súlyos megszegése esetén a telephelyvezető eltekinthet a szóbeli és írásbeli figyelmeztetéstől, az intézményvezető egyetértésében azonnali intézményi jogviszony megszűntetésével szankcionálhatja a magatartást.</w:t>
      </w:r>
    </w:p>
    <w:p w:rsidR="00426171" w:rsidRPr="00426171" w:rsidRDefault="00426171" w:rsidP="00426171">
      <w:pPr>
        <w:keepNext/>
        <w:widowControl w:val="0"/>
        <w:numPr>
          <w:ilvl w:val="0"/>
          <w:numId w:val="2"/>
        </w:numPr>
        <w:shd w:val="clear" w:color="auto" w:fill="FFFFFF"/>
        <w:suppressAutoHyphens/>
        <w:spacing w:after="0" w:line="240" w:lineRule="auto"/>
        <w:jc w:val="both"/>
        <w:textAlignment w:val="baseline"/>
        <w:rPr>
          <w:rFonts w:ascii="Liberation Serif" w:eastAsia="SimSun" w:hAnsi="Liberation Serif" w:cs="Liberation Serif"/>
          <w:color w:val="000000"/>
          <w:sz w:val="24"/>
          <w:szCs w:val="24"/>
          <w:lang w:eastAsia="zh-CN" w:bidi="hi-IN"/>
        </w:rPr>
      </w:pPr>
      <w:r w:rsidRPr="00426171">
        <w:rPr>
          <w:rFonts w:ascii="Liberation Serif" w:eastAsia="Times New Roman" w:hAnsi="Liberation Serif" w:cs="Liberation Serif"/>
          <w:color w:val="000000"/>
          <w:sz w:val="24"/>
          <w:szCs w:val="24"/>
          <w:shd w:val="clear" w:color="auto" w:fill="FFFFFF"/>
          <w:lang w:eastAsia="ar-SA"/>
        </w:rPr>
        <w:t>Házirend megszegése esetén alkalmazott szankciók (a vétség súlyosságától függően): részleges kitiltás meghatározott időre (a lakó 6:00-tól 18:00-ig nem tartózkodhat az épületben, kizárólag ebédjét fogyaszthatja el 12:00 és 13:00 között), kitiltás 1 hónapra, kitiltás 3 hónapra, kitiltás 6 hónapra, kitiltás 1 évre, kitiltás végleg.</w:t>
      </w:r>
    </w:p>
    <w:p w:rsidR="00426171" w:rsidRPr="00426171" w:rsidRDefault="00426171" w:rsidP="00426171">
      <w:pPr>
        <w:keepNext/>
        <w:widowControl w:val="0"/>
        <w:numPr>
          <w:ilvl w:val="0"/>
          <w:numId w:val="2"/>
        </w:numPr>
        <w:shd w:val="clear" w:color="auto" w:fill="FFFFFF"/>
        <w:suppressAutoHyphens/>
        <w:spacing w:after="0" w:line="240" w:lineRule="auto"/>
        <w:jc w:val="both"/>
        <w:textAlignment w:val="baseline"/>
        <w:rPr>
          <w:rFonts w:ascii="Liberation Serif" w:eastAsia="SimSun" w:hAnsi="Liberation Serif" w:cs="Liberation Serif"/>
          <w:color w:val="000000"/>
          <w:sz w:val="24"/>
          <w:szCs w:val="24"/>
          <w:lang w:eastAsia="zh-CN" w:bidi="hi-IN"/>
        </w:rPr>
      </w:pPr>
      <w:r w:rsidRPr="00426171">
        <w:rPr>
          <w:rFonts w:ascii="Liberation Serif" w:eastAsia="Times New Roman" w:hAnsi="Liberation Serif" w:cs="Liberation Serif"/>
          <w:color w:val="000000"/>
          <w:sz w:val="24"/>
          <w:szCs w:val="24"/>
          <w:lang w:eastAsia="hu-HU" w:bidi="hi-IN"/>
        </w:rPr>
        <w:t>A gondozottak érkezését és távozását az ügyeletes által vezetett eseménynaplóba rögzíteni kell. A lakóknak érkezésüket és távozásukat a szolgálatban lévő kollégának kötelező jelenteniük.</w:t>
      </w:r>
    </w:p>
    <w:p w:rsidR="00426171" w:rsidRPr="00426171" w:rsidRDefault="00426171" w:rsidP="00426171">
      <w:pPr>
        <w:keepNext/>
        <w:widowControl w:val="0"/>
        <w:numPr>
          <w:ilvl w:val="0"/>
          <w:numId w:val="2"/>
        </w:numPr>
        <w:shd w:val="clear" w:color="auto" w:fill="FFFFFF"/>
        <w:suppressAutoHyphens/>
        <w:spacing w:after="0" w:line="240" w:lineRule="auto"/>
        <w:jc w:val="both"/>
        <w:textAlignment w:val="baseline"/>
        <w:rPr>
          <w:rFonts w:ascii="Liberation Serif" w:eastAsia="SimSun" w:hAnsi="Liberation Serif" w:cs="Liberation Serif"/>
          <w:color w:val="000000"/>
          <w:sz w:val="24"/>
          <w:szCs w:val="24"/>
          <w:lang w:eastAsia="zh-CN" w:bidi="hi-IN"/>
        </w:rPr>
      </w:pPr>
      <w:r w:rsidRPr="00426171">
        <w:rPr>
          <w:rFonts w:ascii="Liberation Serif" w:eastAsia="SimSun" w:hAnsi="Liberation Serif" w:cs="Liberation Serif"/>
          <w:color w:val="000000"/>
          <w:sz w:val="24"/>
          <w:szCs w:val="24"/>
          <w:lang w:eastAsia="zh-CN" w:bidi="hi-IN"/>
        </w:rPr>
        <w:t xml:space="preserve">A gondozottnak jogában áll látogatóit, családtagjait az intézmény közösségi </w:t>
      </w:r>
      <w:r w:rsidRPr="00426171">
        <w:rPr>
          <w:rFonts w:ascii="Liberation Serif" w:eastAsia="SimSun" w:hAnsi="Liberation Serif" w:cs="Liberation Serif"/>
          <w:color w:val="000000"/>
          <w:sz w:val="24"/>
          <w:szCs w:val="24"/>
          <w:lang w:eastAsia="zh-CN" w:bidi="hi-IN"/>
        </w:rPr>
        <w:lastRenderedPageBreak/>
        <w:t xml:space="preserve">helyiségében hétfőtől vasárnapig 8-16- </w:t>
      </w:r>
      <w:proofErr w:type="spellStart"/>
      <w:r w:rsidRPr="00426171">
        <w:rPr>
          <w:rFonts w:ascii="Liberation Serif" w:eastAsia="SimSun" w:hAnsi="Liberation Serif" w:cs="Liberation Serif"/>
          <w:color w:val="000000"/>
          <w:sz w:val="24"/>
          <w:szCs w:val="24"/>
          <w:lang w:eastAsia="zh-CN" w:bidi="hi-IN"/>
        </w:rPr>
        <w:t>ig</w:t>
      </w:r>
      <w:proofErr w:type="spellEnd"/>
      <w:r w:rsidRPr="00426171">
        <w:rPr>
          <w:rFonts w:ascii="Liberation Serif" w:eastAsia="SimSun" w:hAnsi="Liberation Serif" w:cs="Liberation Serif"/>
          <w:color w:val="000000"/>
          <w:sz w:val="24"/>
          <w:szCs w:val="24"/>
          <w:lang w:eastAsia="zh-CN" w:bidi="hi-IN"/>
        </w:rPr>
        <w:t xml:space="preserve"> fogadni. Járvány esetén a látogatás szünetel.</w:t>
      </w:r>
    </w:p>
    <w:p w:rsidR="00426171" w:rsidRPr="00426171" w:rsidRDefault="00426171" w:rsidP="00426171">
      <w:pPr>
        <w:keepNext/>
        <w:widowControl w:val="0"/>
        <w:numPr>
          <w:ilvl w:val="0"/>
          <w:numId w:val="2"/>
        </w:numPr>
        <w:shd w:val="clear" w:color="auto" w:fill="FFFFFF"/>
        <w:suppressAutoHyphens/>
        <w:spacing w:after="0" w:line="240" w:lineRule="auto"/>
        <w:jc w:val="both"/>
        <w:textAlignment w:val="baseline"/>
        <w:rPr>
          <w:rFonts w:ascii="Liberation Serif" w:eastAsia="SimSun" w:hAnsi="Liberation Serif" w:cs="Liberation Serif"/>
          <w:color w:val="000000"/>
          <w:sz w:val="24"/>
          <w:szCs w:val="24"/>
          <w:lang w:eastAsia="zh-CN" w:bidi="hi-IN"/>
        </w:rPr>
      </w:pPr>
      <w:r w:rsidRPr="00426171">
        <w:rPr>
          <w:rFonts w:ascii="Liberation Serif" w:eastAsia="SimSun" w:hAnsi="Liberation Serif" w:cs="Liberation Serif"/>
          <w:color w:val="000000"/>
          <w:sz w:val="24"/>
          <w:szCs w:val="24"/>
          <w:lang w:eastAsia="zh-CN" w:bidi="hi-IN"/>
        </w:rPr>
        <w:t>Az intézménybe ittas állapotban belépni nem lehet, oda kábítószert, alkoholt, vagy más kábulatot keltő anyagot bevinni TILOS! A be és kilépőknek a csomagjukat felszólításra be kell mutatni.</w:t>
      </w:r>
    </w:p>
    <w:p w:rsidR="00426171" w:rsidRPr="00426171" w:rsidRDefault="00426171" w:rsidP="00426171">
      <w:pPr>
        <w:keepNext/>
        <w:widowControl w:val="0"/>
        <w:numPr>
          <w:ilvl w:val="0"/>
          <w:numId w:val="2"/>
        </w:numPr>
        <w:shd w:val="clear" w:color="auto" w:fill="FFFFFF"/>
        <w:suppressAutoHyphens/>
        <w:spacing w:after="0" w:line="240" w:lineRule="auto"/>
        <w:jc w:val="both"/>
        <w:textAlignment w:val="baseline"/>
        <w:rPr>
          <w:rFonts w:ascii="Liberation Serif" w:eastAsia="SimSun" w:hAnsi="Liberation Serif" w:cs="Liberation Serif"/>
          <w:color w:val="000000"/>
          <w:sz w:val="24"/>
          <w:szCs w:val="24"/>
          <w:lang w:eastAsia="zh-CN" w:bidi="hi-IN"/>
        </w:rPr>
      </w:pPr>
      <w:r w:rsidRPr="00426171">
        <w:rPr>
          <w:rFonts w:ascii="Liberation Serif" w:eastAsia="SimSun" w:hAnsi="Liberation Serif" w:cs="Liberation Serif"/>
          <w:color w:val="000000"/>
          <w:sz w:val="24"/>
          <w:szCs w:val="24"/>
          <w:lang w:eastAsia="zh-CN" w:bidi="hi-IN"/>
        </w:rPr>
        <w:t xml:space="preserve">Az intézmény lakószobáiban villanyrezsót, hősugárzót, gyorsforralót használni, gyúlékony, vagy szennyező anyagot (pl.: benzin, gázspray, 8cm pengéjűnél nagyobb pengéjű kés, </w:t>
      </w:r>
      <w:proofErr w:type="spellStart"/>
      <w:r w:rsidRPr="00426171">
        <w:rPr>
          <w:rFonts w:ascii="Liberation Serif" w:eastAsia="SimSun" w:hAnsi="Liberation Serif" w:cs="Liberation Serif"/>
          <w:color w:val="000000"/>
          <w:sz w:val="24"/>
          <w:szCs w:val="24"/>
          <w:lang w:eastAsia="zh-CN" w:bidi="hi-IN"/>
        </w:rPr>
        <w:t>stb</w:t>
      </w:r>
      <w:proofErr w:type="spellEnd"/>
      <w:r w:rsidRPr="00426171">
        <w:rPr>
          <w:rFonts w:ascii="Liberation Serif" w:eastAsia="SimSun" w:hAnsi="Liberation Serif" w:cs="Liberation Serif"/>
          <w:color w:val="000000"/>
          <w:sz w:val="24"/>
          <w:szCs w:val="24"/>
          <w:lang w:eastAsia="zh-CN" w:bidi="hi-IN"/>
        </w:rPr>
        <w:t>) tárolni nem szabad. Amennyiben a lakó kéri egy napra a műszakot teljesítő kolléga a veszélyeztetőnek minősített tárgyat megőrzi.</w:t>
      </w:r>
    </w:p>
    <w:p w:rsidR="00426171" w:rsidRPr="00426171" w:rsidRDefault="00426171" w:rsidP="00426171">
      <w:pPr>
        <w:keepNext/>
        <w:widowControl w:val="0"/>
        <w:numPr>
          <w:ilvl w:val="0"/>
          <w:numId w:val="2"/>
        </w:numPr>
        <w:shd w:val="clear" w:color="auto" w:fill="FFFFFF"/>
        <w:suppressAutoHyphens/>
        <w:spacing w:after="0" w:line="240" w:lineRule="auto"/>
        <w:jc w:val="both"/>
        <w:textAlignment w:val="baseline"/>
        <w:rPr>
          <w:rFonts w:ascii="Liberation Serif" w:eastAsia="SimSun" w:hAnsi="Liberation Serif" w:cs="Liberation Serif"/>
          <w:color w:val="000000"/>
          <w:sz w:val="24"/>
          <w:szCs w:val="24"/>
          <w:lang w:eastAsia="zh-CN" w:bidi="hi-IN"/>
        </w:rPr>
      </w:pPr>
      <w:r w:rsidRPr="00426171">
        <w:rPr>
          <w:rFonts w:ascii="Liberation Serif" w:eastAsia="SimSun" w:hAnsi="Liberation Serif" w:cs="Liberation Serif"/>
          <w:bCs/>
          <w:color w:val="000000"/>
          <w:sz w:val="24"/>
          <w:szCs w:val="24"/>
          <w:lang w:eastAsia="zh-CN" w:bidi="hi-IN"/>
        </w:rPr>
        <w:t>Az intézményben szerencsejáték nem folytatható, i</w:t>
      </w:r>
      <w:r w:rsidRPr="00426171">
        <w:rPr>
          <w:rFonts w:ascii="Liberation Serif" w:eastAsia="Times New Roman" w:hAnsi="Liberation Serif" w:cs="Liberation Serif"/>
          <w:bCs/>
          <w:color w:val="000000"/>
          <w:sz w:val="24"/>
          <w:szCs w:val="24"/>
          <w:lang w:eastAsia="hu-HU" w:bidi="hi-IN"/>
        </w:rPr>
        <w:t>lletve üzleti és egyéb pénzügyi tevékenység sem!</w:t>
      </w:r>
    </w:p>
    <w:p w:rsidR="00426171" w:rsidRPr="00426171" w:rsidRDefault="00426171" w:rsidP="00426171">
      <w:pPr>
        <w:keepNext/>
        <w:widowControl w:val="0"/>
        <w:numPr>
          <w:ilvl w:val="0"/>
          <w:numId w:val="2"/>
        </w:numPr>
        <w:shd w:val="clear" w:color="auto" w:fill="FFFFFF"/>
        <w:suppressAutoHyphens/>
        <w:spacing w:after="0" w:line="240" w:lineRule="auto"/>
        <w:jc w:val="both"/>
        <w:textAlignment w:val="baseline"/>
        <w:rPr>
          <w:rFonts w:ascii="Liberation Serif" w:eastAsia="SimSun" w:hAnsi="Liberation Serif" w:cs="Liberation Serif"/>
          <w:color w:val="000000"/>
          <w:sz w:val="24"/>
          <w:szCs w:val="24"/>
          <w:lang w:eastAsia="zh-CN" w:bidi="hi-IN"/>
        </w:rPr>
      </w:pPr>
      <w:r w:rsidRPr="00426171">
        <w:rPr>
          <w:rFonts w:ascii="Liberation Serif" w:eastAsia="SimSun" w:hAnsi="Liberation Serif" w:cs="Liberation Serif"/>
          <w:color w:val="000000"/>
          <w:sz w:val="24"/>
          <w:szCs w:val="24"/>
          <w:lang w:eastAsia="zh-CN" w:bidi="hi-IN"/>
        </w:rPr>
        <w:t>Az intézménybe csak a közvetlen használati tárgyakat lehet bevinni (ruházat, tisztálkodási szer, használati tárgyak).</w:t>
      </w:r>
    </w:p>
    <w:p w:rsidR="00426171" w:rsidRPr="00426171" w:rsidRDefault="00426171" w:rsidP="00426171">
      <w:pPr>
        <w:keepNext/>
        <w:widowControl w:val="0"/>
        <w:numPr>
          <w:ilvl w:val="0"/>
          <w:numId w:val="2"/>
        </w:numPr>
        <w:shd w:val="clear" w:color="auto" w:fill="FFFFFF"/>
        <w:suppressAutoHyphens/>
        <w:spacing w:after="0" w:line="240" w:lineRule="auto"/>
        <w:jc w:val="both"/>
        <w:textAlignment w:val="baseline"/>
        <w:rPr>
          <w:rFonts w:ascii="Liberation Serif" w:eastAsia="SimSun" w:hAnsi="Liberation Serif" w:cs="Liberation Serif"/>
          <w:color w:val="000000"/>
          <w:sz w:val="24"/>
          <w:szCs w:val="24"/>
          <w:lang w:eastAsia="zh-CN" w:bidi="hi-IN"/>
        </w:rPr>
      </w:pPr>
      <w:r w:rsidRPr="00426171">
        <w:rPr>
          <w:rFonts w:ascii="Liberation Serif" w:eastAsia="SimSun" w:hAnsi="Liberation Serif" w:cs="Liberation Serif"/>
          <w:color w:val="000000"/>
          <w:sz w:val="24"/>
          <w:szCs w:val="24"/>
          <w:lang w:eastAsia="zh-CN" w:bidi="hi-IN"/>
        </w:rPr>
        <w:t>Az intézmény lakói 22 óra után csak az éjszakai ügyeletes engedélyével foglalhatják el a helyüket.</w:t>
      </w:r>
    </w:p>
    <w:p w:rsidR="00426171" w:rsidRPr="00426171" w:rsidRDefault="00426171" w:rsidP="00426171">
      <w:pPr>
        <w:keepNext/>
        <w:widowControl w:val="0"/>
        <w:numPr>
          <w:ilvl w:val="0"/>
          <w:numId w:val="2"/>
        </w:numPr>
        <w:shd w:val="clear" w:color="auto" w:fill="FFFFFF"/>
        <w:suppressAutoHyphens/>
        <w:spacing w:after="0" w:line="240" w:lineRule="auto"/>
        <w:jc w:val="both"/>
        <w:textAlignment w:val="baseline"/>
        <w:rPr>
          <w:rFonts w:ascii="Liberation Serif" w:eastAsia="SimSun" w:hAnsi="Liberation Serif" w:cs="Liberation Serif"/>
          <w:color w:val="000000"/>
          <w:sz w:val="24"/>
          <w:szCs w:val="24"/>
          <w:lang w:eastAsia="zh-CN" w:bidi="hi-IN"/>
        </w:rPr>
      </w:pPr>
      <w:r w:rsidRPr="00426171">
        <w:rPr>
          <w:rFonts w:ascii="Liberation Serif" w:eastAsia="SimSun" w:hAnsi="Liberation Serif" w:cs="Liberation Serif"/>
          <w:color w:val="000000"/>
          <w:sz w:val="24"/>
          <w:szCs w:val="24"/>
          <w:lang w:eastAsia="zh-CN" w:bidi="hi-IN"/>
        </w:rPr>
        <w:t>Dohányozni csak az arra kijelölt helyen szabad!</w:t>
      </w:r>
    </w:p>
    <w:p w:rsidR="00426171" w:rsidRPr="00426171" w:rsidRDefault="00426171" w:rsidP="00426171">
      <w:pPr>
        <w:keepNext/>
        <w:widowControl w:val="0"/>
        <w:numPr>
          <w:ilvl w:val="0"/>
          <w:numId w:val="2"/>
        </w:numPr>
        <w:shd w:val="clear" w:color="auto" w:fill="FFFFFF"/>
        <w:suppressAutoHyphens/>
        <w:spacing w:after="0" w:line="240" w:lineRule="auto"/>
        <w:jc w:val="both"/>
        <w:textAlignment w:val="baseline"/>
        <w:rPr>
          <w:rFonts w:ascii="Liberation Serif" w:eastAsia="SimSun" w:hAnsi="Liberation Serif" w:cs="Liberation Serif"/>
          <w:color w:val="000000"/>
          <w:sz w:val="24"/>
          <w:szCs w:val="24"/>
          <w:lang w:eastAsia="zh-CN" w:bidi="hi-IN"/>
        </w:rPr>
      </w:pPr>
      <w:r w:rsidRPr="00426171">
        <w:rPr>
          <w:rFonts w:ascii="Liberation Serif" w:eastAsia="SimSun" w:hAnsi="Liberation Serif" w:cs="Liberation Serif"/>
          <w:color w:val="000000"/>
          <w:sz w:val="24"/>
          <w:szCs w:val="24"/>
          <w:lang w:eastAsia="zh-CN" w:bidi="hi-IN"/>
        </w:rPr>
        <w:t>Az intézmény berendezéseit és használati tárgyait az ott lakók csak rendeltetésnek megfelelően használhatják. A személyes használatra átadott felszerelésért a lakó anyagilag felelős, akár figyelmetlenségből, akár szándékosan keletkezett a kárt köteles megtéríteni, azokat az intézményből ki nem viheti. A lakók az intézmény és annak környezete tisztán tartásában részt vesznek, személyes ruházatukat és használati tárgyaikat rendben tartják.</w:t>
      </w:r>
    </w:p>
    <w:p w:rsidR="00426171" w:rsidRPr="00426171" w:rsidRDefault="00426171" w:rsidP="00426171">
      <w:pPr>
        <w:keepNext/>
        <w:widowControl w:val="0"/>
        <w:numPr>
          <w:ilvl w:val="0"/>
          <w:numId w:val="2"/>
        </w:numPr>
        <w:shd w:val="clear" w:color="auto" w:fill="FFFFFF"/>
        <w:suppressAutoHyphens/>
        <w:spacing w:after="0" w:line="240" w:lineRule="auto"/>
        <w:jc w:val="both"/>
        <w:textAlignment w:val="baseline"/>
        <w:rPr>
          <w:rFonts w:ascii="Liberation Serif" w:eastAsia="SimSun" w:hAnsi="Liberation Serif" w:cs="Liberation Serif"/>
          <w:color w:val="000000"/>
          <w:sz w:val="24"/>
          <w:szCs w:val="24"/>
          <w:lang w:eastAsia="zh-CN" w:bidi="hi-IN"/>
        </w:rPr>
      </w:pPr>
      <w:r w:rsidRPr="00426171">
        <w:rPr>
          <w:rFonts w:ascii="Liberation Serif" w:eastAsia="SimSun" w:hAnsi="Liberation Serif" w:cs="Liberation Serif"/>
          <w:color w:val="000000"/>
          <w:sz w:val="24"/>
          <w:szCs w:val="24"/>
          <w:lang w:eastAsia="zh-CN" w:bidi="hi-IN"/>
        </w:rPr>
        <w:t>Az intézmény biztosítja a gondozottak ágyneműjét és törölközőjét, a tisztálkodáshoz szükséges feltételeket, személyes használati tárgyainak biztonságos megőrzését.</w:t>
      </w:r>
    </w:p>
    <w:p w:rsidR="00426171" w:rsidRPr="00426171" w:rsidRDefault="00426171" w:rsidP="00426171">
      <w:pPr>
        <w:keepNext/>
        <w:widowControl w:val="0"/>
        <w:numPr>
          <w:ilvl w:val="0"/>
          <w:numId w:val="2"/>
        </w:numPr>
        <w:shd w:val="clear" w:color="auto" w:fill="FFFFFF"/>
        <w:suppressAutoHyphens/>
        <w:spacing w:after="0" w:line="240" w:lineRule="auto"/>
        <w:jc w:val="both"/>
        <w:textAlignment w:val="baseline"/>
        <w:rPr>
          <w:rFonts w:ascii="Liberation Serif" w:eastAsia="SimSun" w:hAnsi="Liberation Serif" w:cs="Liberation Serif"/>
          <w:color w:val="000000"/>
          <w:sz w:val="24"/>
          <w:szCs w:val="24"/>
          <w:lang w:eastAsia="zh-CN" w:bidi="hi-IN"/>
        </w:rPr>
      </w:pPr>
      <w:r w:rsidRPr="00426171">
        <w:rPr>
          <w:rFonts w:ascii="Liberation Serif" w:eastAsia="SimSun" w:hAnsi="Liberation Serif" w:cs="Liberation Serif"/>
          <w:color w:val="000000"/>
          <w:sz w:val="24"/>
          <w:szCs w:val="24"/>
          <w:lang w:eastAsia="zh-CN" w:bidi="hi-IN"/>
        </w:rPr>
        <w:t>Az intézményben az ágynemű csere kéthetente kötelezően, illetve szükség szerint történik, a személyes ruházat tisztítása minden lakónak az egyéni kötelessége, a tisztálkodáshoz szükséges szappanról, samponról a lakóknak kell gondoskodni. Az intézmény textília javítása és mosása a központi mosodában történik. A</w:t>
      </w:r>
      <w:r w:rsidRPr="00426171">
        <w:rPr>
          <w:rFonts w:ascii="Liberation Serif" w:eastAsia="Times New Roman" w:hAnsi="Liberation Serif" w:cs="Liberation Serif"/>
          <w:color w:val="000000"/>
          <w:sz w:val="24"/>
          <w:szCs w:val="24"/>
          <w:lang w:eastAsia="hu-HU" w:bidi="hi-IN"/>
        </w:rPr>
        <w:t xml:space="preserve"> lakóknak minden nap egy alkalommal kötelező tisztálkodnia, illetve két hetente legalább egy alkalommal kötelező ruháit </w:t>
      </w:r>
      <w:proofErr w:type="spellStart"/>
      <w:r w:rsidRPr="00426171">
        <w:rPr>
          <w:rFonts w:ascii="Liberation Serif" w:eastAsia="Times New Roman" w:hAnsi="Liberation Serif" w:cs="Liberation Serif"/>
          <w:color w:val="000000"/>
          <w:sz w:val="24"/>
          <w:szCs w:val="24"/>
          <w:lang w:eastAsia="hu-HU" w:bidi="hi-IN"/>
        </w:rPr>
        <w:t>kimosatnia</w:t>
      </w:r>
      <w:proofErr w:type="spellEnd"/>
      <w:r w:rsidRPr="00426171">
        <w:rPr>
          <w:rFonts w:ascii="Liberation Serif" w:eastAsia="Times New Roman" w:hAnsi="Liberation Serif" w:cs="Liberation Serif"/>
          <w:color w:val="000000"/>
          <w:sz w:val="24"/>
          <w:szCs w:val="24"/>
          <w:lang w:eastAsia="hu-HU" w:bidi="hi-IN"/>
        </w:rPr>
        <w:t>. </w:t>
      </w:r>
    </w:p>
    <w:p w:rsidR="00426171" w:rsidRPr="00426171" w:rsidRDefault="00426171" w:rsidP="00426171">
      <w:pPr>
        <w:keepNext/>
        <w:widowControl w:val="0"/>
        <w:numPr>
          <w:ilvl w:val="0"/>
          <w:numId w:val="2"/>
        </w:numPr>
        <w:shd w:val="clear" w:color="auto" w:fill="FFFFFF"/>
        <w:suppressAutoHyphens/>
        <w:spacing w:after="0" w:line="240" w:lineRule="auto"/>
        <w:jc w:val="both"/>
        <w:textAlignment w:val="baseline"/>
        <w:rPr>
          <w:rFonts w:ascii="Liberation Serif" w:eastAsia="SimSun" w:hAnsi="Liberation Serif" w:cs="Liberation Serif"/>
          <w:color w:val="000000"/>
          <w:sz w:val="24"/>
          <w:szCs w:val="24"/>
          <w:lang w:eastAsia="zh-CN" w:bidi="hi-IN"/>
        </w:rPr>
      </w:pPr>
      <w:r w:rsidRPr="00426171">
        <w:rPr>
          <w:rFonts w:ascii="Liberation Serif" w:eastAsia="SimSun" w:hAnsi="Liberation Serif" w:cs="Liberation Serif"/>
          <w:color w:val="000000"/>
          <w:sz w:val="24"/>
          <w:szCs w:val="24"/>
          <w:lang w:eastAsia="zh-CN" w:bidi="hi-IN"/>
        </w:rPr>
        <w:t>Az intézmény gondozottjai a használaton kívüli személyes használati tárgyait saját zárható szekrényben tárolják.</w:t>
      </w:r>
    </w:p>
    <w:p w:rsidR="00426171" w:rsidRPr="00426171" w:rsidRDefault="00426171" w:rsidP="00426171">
      <w:pPr>
        <w:keepNext/>
        <w:widowControl w:val="0"/>
        <w:numPr>
          <w:ilvl w:val="0"/>
          <w:numId w:val="2"/>
        </w:numPr>
        <w:shd w:val="clear" w:color="auto" w:fill="FFFFFF"/>
        <w:suppressAutoHyphens/>
        <w:spacing w:after="0" w:line="240" w:lineRule="auto"/>
        <w:jc w:val="both"/>
        <w:textAlignment w:val="baseline"/>
        <w:rPr>
          <w:rFonts w:ascii="Liberation Serif" w:eastAsia="SimSun" w:hAnsi="Liberation Serif" w:cs="Liberation Serif"/>
          <w:color w:val="000000"/>
          <w:sz w:val="24"/>
          <w:szCs w:val="24"/>
          <w:lang w:eastAsia="zh-CN" w:bidi="hi-IN"/>
        </w:rPr>
      </w:pPr>
      <w:r w:rsidRPr="00426171">
        <w:rPr>
          <w:rFonts w:ascii="Liberation Serif" w:eastAsia="SimSun" w:hAnsi="Liberation Serif" w:cs="Liberation Serif"/>
          <w:color w:val="000000"/>
          <w:sz w:val="24"/>
          <w:szCs w:val="24"/>
          <w:lang w:eastAsia="zh-CN" w:bidi="hi-IN"/>
        </w:rPr>
        <w:t>Az érték és vagyon megőrzésre átvett tárgyakról a Hajléktalan Szálló vezetője tételes felsorolás alapján átvételi elismervényt készít és annak egy példányát átadja a jogosultnak. Az átadás - átvétel két tanú jelenlétében történik. Az értéktárgyak megőrzéséről a Sárbogárdi Egyesített Szociális Intézmény gondoskodik.</w:t>
      </w:r>
    </w:p>
    <w:p w:rsidR="00426171" w:rsidRPr="00426171" w:rsidRDefault="00426171" w:rsidP="00426171">
      <w:pPr>
        <w:keepNext/>
        <w:widowControl w:val="0"/>
        <w:numPr>
          <w:ilvl w:val="0"/>
          <w:numId w:val="2"/>
        </w:numPr>
        <w:shd w:val="clear" w:color="auto" w:fill="FFFFFF"/>
        <w:suppressAutoHyphens/>
        <w:spacing w:after="0" w:line="240" w:lineRule="auto"/>
        <w:jc w:val="both"/>
        <w:textAlignment w:val="baseline"/>
        <w:rPr>
          <w:rFonts w:ascii="Liberation Serif" w:eastAsia="SimSun" w:hAnsi="Liberation Serif" w:cs="Liberation Serif"/>
          <w:color w:val="000000"/>
          <w:sz w:val="24"/>
          <w:szCs w:val="24"/>
          <w:lang w:eastAsia="zh-CN" w:bidi="hi-IN"/>
        </w:rPr>
      </w:pPr>
      <w:r w:rsidRPr="00426171">
        <w:rPr>
          <w:rFonts w:ascii="Liberation Serif" w:eastAsia="SimSun" w:hAnsi="Liberation Serif" w:cs="Liberation Serif"/>
          <w:color w:val="000000"/>
          <w:sz w:val="24"/>
          <w:szCs w:val="24"/>
          <w:lang w:eastAsia="zh-CN" w:bidi="hi-IN"/>
        </w:rPr>
        <w:t xml:space="preserve">Az ellátottól átvett készpénzt az általa tett nyilatkozat szerint, az intézményben, vagy pénzintézetben kell elhelyezni. Az intézményben tartható készpénz összege nem haladhatja meg a személyi térítési díj kétszeresét. A fenti összeg pénzintézetben történő elhelyezéséről az intézmény vezetője köteles gondoskodni. A térítési díj befizetése a helyi rendelet szerint utólagosan történik. Az ellátást követő hónap 28. napjáig az ellátott köteles befizetni a térítési díjat a Hajléktalan Szálló vezetőjének, aki aznap köteles feladni a kijelölt pénzintézetben a fenntartó részére. </w:t>
      </w:r>
    </w:p>
    <w:p w:rsidR="00426171" w:rsidRPr="00426171" w:rsidRDefault="00426171" w:rsidP="00426171">
      <w:pPr>
        <w:keepNext/>
        <w:widowControl w:val="0"/>
        <w:numPr>
          <w:ilvl w:val="0"/>
          <w:numId w:val="2"/>
        </w:numPr>
        <w:shd w:val="clear" w:color="auto" w:fill="FFFFFF"/>
        <w:suppressAutoHyphens/>
        <w:spacing w:after="0" w:line="240" w:lineRule="auto"/>
        <w:jc w:val="both"/>
        <w:textAlignment w:val="baseline"/>
        <w:rPr>
          <w:rFonts w:ascii="Liberation Serif" w:eastAsia="SimSun" w:hAnsi="Liberation Serif" w:cs="Liberation Serif"/>
          <w:color w:val="000000"/>
          <w:sz w:val="24"/>
          <w:szCs w:val="24"/>
          <w:lang w:eastAsia="zh-CN" w:bidi="hi-IN"/>
        </w:rPr>
      </w:pPr>
      <w:r w:rsidRPr="00426171">
        <w:rPr>
          <w:rFonts w:ascii="Liberation Serif" w:eastAsia="SimSun" w:hAnsi="Liberation Serif" w:cs="Liberation Serif"/>
          <w:color w:val="000000"/>
          <w:sz w:val="24"/>
          <w:szCs w:val="24"/>
          <w:lang w:eastAsia="zh-CN" w:bidi="hi-IN"/>
        </w:rPr>
        <w:t>Az intézmény lakói minden rendkívüli eseményt a jelenlevő dolgozónak kötelesek jelenteni!</w:t>
      </w:r>
    </w:p>
    <w:p w:rsidR="00426171" w:rsidRPr="00426171" w:rsidRDefault="00426171" w:rsidP="00426171">
      <w:pPr>
        <w:keepNext/>
        <w:widowControl w:val="0"/>
        <w:numPr>
          <w:ilvl w:val="0"/>
          <w:numId w:val="2"/>
        </w:numPr>
        <w:shd w:val="clear" w:color="auto" w:fill="FFFFFF"/>
        <w:suppressAutoHyphens/>
        <w:spacing w:after="0" w:line="240" w:lineRule="auto"/>
        <w:jc w:val="both"/>
        <w:textAlignment w:val="baseline"/>
        <w:rPr>
          <w:rFonts w:ascii="Liberation Serif" w:eastAsia="SimSun" w:hAnsi="Liberation Serif" w:cs="Liberation Serif"/>
          <w:color w:val="000000"/>
          <w:sz w:val="24"/>
          <w:szCs w:val="24"/>
          <w:lang w:eastAsia="zh-CN" w:bidi="hi-IN"/>
        </w:rPr>
      </w:pPr>
      <w:r w:rsidRPr="00426171">
        <w:rPr>
          <w:rFonts w:ascii="Liberation Serif" w:eastAsia="SimSun" w:hAnsi="Liberation Serif" w:cs="Liberation Serif"/>
          <w:color w:val="000000"/>
          <w:sz w:val="24"/>
          <w:szCs w:val="24"/>
          <w:lang w:eastAsia="zh-CN" w:bidi="hi-IN"/>
        </w:rPr>
        <w:t>A házirend megsértése esetén annak következményeiről a Sárbogárdi Egyesített Szociális Intézmény vezetője és a Hajléktalanok Átmeneti Szállásának vezetője dönt. A döntést a lakó legkésőbb 24 órán belül köteles végrehajtani.</w:t>
      </w:r>
    </w:p>
    <w:p w:rsidR="00426171" w:rsidRPr="00426171" w:rsidRDefault="00426171" w:rsidP="00426171">
      <w:pPr>
        <w:keepNext/>
        <w:widowControl w:val="0"/>
        <w:numPr>
          <w:ilvl w:val="0"/>
          <w:numId w:val="2"/>
        </w:numPr>
        <w:shd w:val="clear" w:color="auto" w:fill="FFFFFF"/>
        <w:suppressAutoHyphens/>
        <w:spacing w:after="0" w:line="240" w:lineRule="auto"/>
        <w:jc w:val="both"/>
        <w:textAlignment w:val="baseline"/>
        <w:rPr>
          <w:rFonts w:ascii="Liberation Serif" w:eastAsia="SimSun" w:hAnsi="Liberation Serif" w:cs="Liberation Serif"/>
          <w:color w:val="000000"/>
          <w:sz w:val="24"/>
          <w:szCs w:val="24"/>
          <w:lang w:eastAsia="zh-CN" w:bidi="hi-IN"/>
        </w:rPr>
      </w:pPr>
      <w:r w:rsidRPr="00426171">
        <w:rPr>
          <w:rFonts w:ascii="Liberation Serif" w:eastAsia="SimSun" w:hAnsi="Liberation Serif" w:cs="Liberation Serif"/>
          <w:color w:val="000000"/>
          <w:sz w:val="24"/>
          <w:szCs w:val="24"/>
          <w:lang w:eastAsia="zh-CN" w:bidi="hi-IN"/>
        </w:rPr>
        <w:t xml:space="preserve">Az intézmény az orvosi ellátást szerződéssel biztosítja. Az orvossal köteles a lakó </w:t>
      </w:r>
      <w:r w:rsidRPr="00426171">
        <w:rPr>
          <w:rFonts w:ascii="Liberation Serif" w:eastAsia="SimSun" w:hAnsi="Liberation Serif" w:cs="Liberation Serif"/>
          <w:color w:val="000000"/>
          <w:sz w:val="24"/>
          <w:szCs w:val="24"/>
          <w:lang w:eastAsia="zh-CN" w:bidi="hi-IN"/>
        </w:rPr>
        <w:lastRenderedPageBreak/>
        <w:t>együttműködni és az általa előírt orvosi vizsgálatokon részt venni.</w:t>
      </w:r>
    </w:p>
    <w:p w:rsidR="00426171" w:rsidRPr="00426171" w:rsidRDefault="00426171" w:rsidP="00426171">
      <w:pPr>
        <w:keepNext/>
        <w:widowControl w:val="0"/>
        <w:numPr>
          <w:ilvl w:val="0"/>
          <w:numId w:val="2"/>
        </w:numPr>
        <w:shd w:val="clear" w:color="auto" w:fill="FFFFFF"/>
        <w:suppressAutoHyphens/>
        <w:spacing w:after="0" w:line="240" w:lineRule="auto"/>
        <w:jc w:val="both"/>
        <w:textAlignment w:val="baseline"/>
        <w:rPr>
          <w:rFonts w:ascii="Liberation Serif" w:eastAsia="SimSun" w:hAnsi="Liberation Serif" w:cs="Liberation Serif"/>
          <w:color w:val="000000"/>
          <w:sz w:val="24"/>
          <w:szCs w:val="24"/>
          <w:lang w:eastAsia="zh-CN" w:bidi="hi-IN"/>
        </w:rPr>
      </w:pPr>
      <w:r w:rsidRPr="00426171">
        <w:rPr>
          <w:rFonts w:ascii="Liberation Serif" w:eastAsia="SimSun" w:hAnsi="Liberation Serif" w:cs="Liberation Serif"/>
          <w:color w:val="000000"/>
          <w:sz w:val="24"/>
          <w:szCs w:val="24"/>
          <w:lang w:eastAsia="zh-CN" w:bidi="hi-IN"/>
        </w:rPr>
        <w:t>Az intézmény lakóinak törekednie kell arra, hogy önmaguk is előmozdítsák a társadalmi beilleszkedésüket.</w:t>
      </w:r>
    </w:p>
    <w:p w:rsidR="00426171" w:rsidRPr="00426171" w:rsidRDefault="00426171" w:rsidP="00426171">
      <w:pPr>
        <w:keepNext/>
        <w:widowControl w:val="0"/>
        <w:numPr>
          <w:ilvl w:val="0"/>
          <w:numId w:val="2"/>
        </w:numPr>
        <w:shd w:val="clear" w:color="auto" w:fill="FFFFFF"/>
        <w:suppressAutoHyphens/>
        <w:spacing w:after="0" w:line="240" w:lineRule="auto"/>
        <w:jc w:val="both"/>
        <w:textAlignment w:val="baseline"/>
        <w:rPr>
          <w:rFonts w:ascii="Liberation Serif" w:eastAsia="SimSun" w:hAnsi="Liberation Serif" w:cs="Liberation Serif"/>
          <w:color w:val="000000"/>
          <w:sz w:val="24"/>
          <w:szCs w:val="24"/>
          <w:lang w:eastAsia="zh-CN" w:bidi="hi-IN"/>
        </w:rPr>
      </w:pPr>
      <w:r w:rsidRPr="00426171">
        <w:rPr>
          <w:rFonts w:ascii="Liberation Serif" w:eastAsia="SimSun" w:hAnsi="Liberation Serif" w:cs="Liberation Serif"/>
          <w:color w:val="000000"/>
          <w:sz w:val="24"/>
          <w:szCs w:val="24"/>
          <w:lang w:eastAsia="zh-CN" w:bidi="hi-IN"/>
        </w:rPr>
        <w:t>A hajléktalan szálló vezetője mentális gondozást is végez a gondozottak körében.</w:t>
      </w:r>
    </w:p>
    <w:p w:rsidR="00426171" w:rsidRPr="00426171" w:rsidRDefault="00426171" w:rsidP="00426171">
      <w:pPr>
        <w:keepNext/>
        <w:widowControl w:val="0"/>
        <w:numPr>
          <w:ilvl w:val="0"/>
          <w:numId w:val="2"/>
        </w:numPr>
        <w:shd w:val="clear" w:color="auto" w:fill="FFFFFF"/>
        <w:suppressAutoHyphens/>
        <w:spacing w:after="0" w:line="240" w:lineRule="auto"/>
        <w:jc w:val="both"/>
        <w:textAlignment w:val="baseline"/>
        <w:rPr>
          <w:rFonts w:ascii="Liberation Serif" w:eastAsia="SimSun" w:hAnsi="Liberation Serif" w:cs="Liberation Serif"/>
          <w:color w:val="000000"/>
          <w:sz w:val="24"/>
          <w:szCs w:val="24"/>
          <w:lang w:eastAsia="zh-CN" w:bidi="hi-IN"/>
        </w:rPr>
      </w:pPr>
      <w:r w:rsidRPr="00426171">
        <w:rPr>
          <w:rFonts w:ascii="Liberation Serif" w:eastAsia="SimSun" w:hAnsi="Liberation Serif" w:cs="Liberation Serif"/>
          <w:color w:val="000000"/>
          <w:sz w:val="24"/>
          <w:szCs w:val="24"/>
          <w:lang w:eastAsia="zh-CN" w:bidi="hi-IN"/>
        </w:rPr>
        <w:t>Az intézményben az intézmény vezetője által tett intézkedés egyet nem értése esetén a lakó a fenntartó fele fordulhat panaszával. Aki a panasz kivizsgálásával kapcsolatban 15 napon belül az ellátottat írásban értesíti döntéséről.</w:t>
      </w:r>
    </w:p>
    <w:p w:rsidR="00426171" w:rsidRPr="00426171" w:rsidRDefault="00426171" w:rsidP="00426171">
      <w:pPr>
        <w:keepNext/>
        <w:widowControl w:val="0"/>
        <w:numPr>
          <w:ilvl w:val="0"/>
          <w:numId w:val="2"/>
        </w:numPr>
        <w:shd w:val="clear" w:color="auto" w:fill="FFFFFF"/>
        <w:suppressAutoHyphens/>
        <w:spacing w:after="200" w:line="240" w:lineRule="auto"/>
        <w:jc w:val="both"/>
        <w:textAlignment w:val="baseline"/>
        <w:rPr>
          <w:rFonts w:ascii="Liberation Serif" w:eastAsia="SimSun" w:hAnsi="Liberation Serif" w:cs="Liberation Serif"/>
          <w:color w:val="000000"/>
          <w:sz w:val="24"/>
          <w:szCs w:val="24"/>
          <w:lang w:eastAsia="zh-CN" w:bidi="hi-IN"/>
        </w:rPr>
      </w:pPr>
      <w:r w:rsidRPr="00426171">
        <w:rPr>
          <w:rFonts w:ascii="Liberation Serif" w:eastAsia="SimSun" w:hAnsi="Liberation Serif" w:cs="Liberation Serif"/>
          <w:color w:val="000000"/>
          <w:sz w:val="24"/>
          <w:szCs w:val="24"/>
          <w:lang w:eastAsia="zh-CN" w:bidi="hi-IN"/>
        </w:rPr>
        <w:t>Az intézmény helyet biztosít az egyéni és közösségi vallásgyakorlásra.</w:t>
      </w:r>
    </w:p>
    <w:p w:rsidR="00426171" w:rsidRPr="00426171" w:rsidRDefault="00426171" w:rsidP="00426171">
      <w:pPr>
        <w:keepNext/>
        <w:widowControl w:val="0"/>
        <w:numPr>
          <w:ilvl w:val="0"/>
          <w:numId w:val="2"/>
        </w:numPr>
        <w:shd w:val="clear" w:color="auto" w:fill="FFFFFF"/>
        <w:suppressAutoHyphens/>
        <w:spacing w:after="200" w:line="240" w:lineRule="auto"/>
        <w:jc w:val="both"/>
        <w:textAlignment w:val="baseline"/>
        <w:rPr>
          <w:rFonts w:ascii="Liberation Serif" w:eastAsia="SimSun" w:hAnsi="Liberation Serif" w:cs="Liberation Serif"/>
          <w:color w:val="000000"/>
          <w:sz w:val="24"/>
          <w:szCs w:val="24"/>
          <w:lang w:eastAsia="zh-CN" w:bidi="hi-IN"/>
        </w:rPr>
      </w:pPr>
      <w:r w:rsidRPr="00426171">
        <w:rPr>
          <w:rFonts w:ascii="Liberation Serif" w:eastAsia="SimSun" w:hAnsi="Liberation Serif" w:cs="Liberation Serif"/>
          <w:color w:val="000000"/>
          <w:sz w:val="24"/>
          <w:szCs w:val="24"/>
          <w:lang w:eastAsia="zh-CN" w:bidi="hi-IN"/>
        </w:rPr>
        <w:t>Az intézmény szükség esetén gondoskodik pedikűr, manikűr és fodrászról, melynek költsége az ellátottat terheli.</w:t>
      </w:r>
    </w:p>
    <w:p w:rsidR="00426171" w:rsidRPr="00426171" w:rsidRDefault="00426171" w:rsidP="00426171">
      <w:pPr>
        <w:keepNext/>
        <w:widowControl w:val="0"/>
        <w:numPr>
          <w:ilvl w:val="0"/>
          <w:numId w:val="2"/>
        </w:numPr>
        <w:shd w:val="clear" w:color="auto" w:fill="FFFFFF"/>
        <w:suppressAutoHyphens/>
        <w:spacing w:after="0" w:line="240" w:lineRule="auto"/>
        <w:jc w:val="both"/>
        <w:textAlignment w:val="baseline"/>
        <w:rPr>
          <w:rFonts w:ascii="Liberation Serif" w:eastAsia="SimSun" w:hAnsi="Liberation Serif" w:cs="Liberation Serif"/>
          <w:color w:val="000000"/>
          <w:sz w:val="24"/>
          <w:szCs w:val="24"/>
          <w:lang w:eastAsia="zh-CN" w:bidi="hi-IN"/>
        </w:rPr>
      </w:pPr>
      <w:r w:rsidRPr="00426171">
        <w:rPr>
          <w:rFonts w:ascii="Liberation Serif" w:eastAsia="SimSun" w:hAnsi="Liberation Serif" w:cs="Liberation Serif"/>
          <w:color w:val="000000"/>
          <w:sz w:val="24"/>
          <w:szCs w:val="24"/>
          <w:lang w:eastAsia="zh-CN" w:bidi="hi-IN"/>
        </w:rPr>
        <w:t>Az ellátásra jogosult intézményi jogviszonya megszűnik:</w:t>
      </w:r>
    </w:p>
    <w:p w:rsidR="00426171" w:rsidRPr="00426171" w:rsidRDefault="00426171" w:rsidP="00426171">
      <w:pPr>
        <w:keepNext/>
        <w:widowControl w:val="0"/>
        <w:numPr>
          <w:ilvl w:val="0"/>
          <w:numId w:val="2"/>
        </w:numPr>
        <w:shd w:val="clear" w:color="auto" w:fill="FFFFFF"/>
        <w:suppressAutoHyphens/>
        <w:spacing w:after="0" w:line="240" w:lineRule="auto"/>
        <w:jc w:val="both"/>
        <w:textAlignment w:val="baseline"/>
        <w:rPr>
          <w:rFonts w:ascii="Liberation Serif" w:eastAsia="SimSun" w:hAnsi="Liberation Serif" w:cs="Liberation Serif"/>
          <w:color w:val="000000"/>
          <w:sz w:val="24"/>
          <w:szCs w:val="24"/>
          <w:lang w:eastAsia="zh-CN" w:bidi="hi-IN"/>
        </w:rPr>
      </w:pPr>
      <w:r w:rsidRPr="00426171">
        <w:rPr>
          <w:rFonts w:ascii="Liberation Serif" w:eastAsia="SimSun" w:hAnsi="Liberation Serif" w:cs="Liberation Serif"/>
          <w:color w:val="000000"/>
          <w:sz w:val="24"/>
          <w:szCs w:val="24"/>
          <w:lang w:eastAsia="zh-CN" w:bidi="hi-IN"/>
        </w:rPr>
        <w:t>az intézmény jogutód nélküli megszűnésével, mely esetben az intézmény fenntartóját elhelyezési kötelezettség terheli, a határozott idejű intézeti elhelyezés esetén a megjelölt időtartam lejártával, a jogosultnak, illetve hozzátartozójának a jogviszony megszüntetésére vonatkozó bejelentését követő – a házirendben meghatározott – idő elteltével, a jogosult halálával, akkor, ha az intézményi elhelyezés feltételei már nem állnak fenn, vagy a jogosultat másik intézménybe kell elhelyezni, illetve intézményi elhelyezése nem indokolt.</w:t>
      </w:r>
    </w:p>
    <w:p w:rsidR="00426171" w:rsidRPr="00426171" w:rsidRDefault="00426171" w:rsidP="00426171">
      <w:pPr>
        <w:keepNext/>
        <w:widowControl w:val="0"/>
        <w:numPr>
          <w:ilvl w:val="0"/>
          <w:numId w:val="2"/>
        </w:numPr>
        <w:shd w:val="clear" w:color="auto" w:fill="FFFFFF"/>
        <w:suppressAutoHyphens/>
        <w:spacing w:after="0" w:line="240" w:lineRule="auto"/>
        <w:jc w:val="both"/>
        <w:textAlignment w:val="baseline"/>
        <w:rPr>
          <w:rFonts w:ascii="Liberation Serif" w:eastAsia="Times New Roman" w:hAnsi="Liberation Serif" w:cs="Liberation Serif"/>
          <w:color w:val="000000"/>
          <w:sz w:val="24"/>
          <w:szCs w:val="24"/>
          <w:lang w:eastAsia="hu-HU" w:bidi="hi-IN"/>
        </w:rPr>
      </w:pPr>
      <w:r w:rsidRPr="00426171">
        <w:rPr>
          <w:rFonts w:ascii="Liberation Serif" w:eastAsia="Times New Roman" w:hAnsi="Liberation Serif" w:cs="Liberation Serif"/>
          <w:color w:val="000000"/>
          <w:sz w:val="24"/>
          <w:szCs w:val="24"/>
          <w:lang w:eastAsia="hu-HU" w:bidi="hi-IN"/>
        </w:rPr>
        <w:t>a házirendben foglaltak súlyos megszegésével,</w:t>
      </w:r>
    </w:p>
    <w:p w:rsidR="00426171" w:rsidRPr="00426171" w:rsidRDefault="00426171" w:rsidP="00426171">
      <w:pPr>
        <w:keepNext/>
        <w:widowControl w:val="0"/>
        <w:numPr>
          <w:ilvl w:val="0"/>
          <w:numId w:val="2"/>
        </w:numPr>
        <w:shd w:val="clear" w:color="auto" w:fill="FFFFFF"/>
        <w:suppressAutoHyphens/>
        <w:spacing w:after="0" w:line="240" w:lineRule="auto"/>
        <w:jc w:val="both"/>
        <w:textAlignment w:val="baseline"/>
        <w:rPr>
          <w:rFonts w:ascii="Liberation Serif" w:eastAsia="Times New Roman" w:hAnsi="Liberation Serif" w:cs="Liberation Serif"/>
          <w:color w:val="000000"/>
          <w:sz w:val="24"/>
          <w:szCs w:val="24"/>
          <w:lang w:eastAsia="hu-HU" w:bidi="hi-IN"/>
        </w:rPr>
      </w:pPr>
      <w:r w:rsidRPr="00426171">
        <w:rPr>
          <w:rFonts w:ascii="Liberation Serif" w:eastAsia="Times New Roman" w:hAnsi="Liberation Serif" w:cs="Liberation Serif"/>
          <w:color w:val="000000"/>
          <w:sz w:val="24"/>
          <w:szCs w:val="24"/>
          <w:lang w:eastAsia="hu-HU" w:bidi="hi-IN"/>
        </w:rPr>
        <w:t>nem bejelentett, 72 órát meghaladó távollét esetén.</w:t>
      </w:r>
    </w:p>
    <w:p w:rsidR="00426171" w:rsidRPr="00426171" w:rsidRDefault="00426171" w:rsidP="00426171">
      <w:pPr>
        <w:keepNext/>
        <w:widowControl w:val="0"/>
        <w:numPr>
          <w:ilvl w:val="0"/>
          <w:numId w:val="2"/>
        </w:numPr>
        <w:shd w:val="clear" w:color="auto" w:fill="FFFFFF"/>
        <w:suppressAutoHyphens/>
        <w:spacing w:after="0" w:line="240" w:lineRule="auto"/>
        <w:jc w:val="both"/>
        <w:textAlignment w:val="baseline"/>
        <w:rPr>
          <w:rFonts w:ascii="Liberation Serif" w:eastAsia="SimSun" w:hAnsi="Liberation Serif" w:cs="Liberation Serif"/>
          <w:color w:val="000000"/>
          <w:sz w:val="24"/>
          <w:szCs w:val="24"/>
          <w:lang w:eastAsia="zh-CN" w:bidi="hi-IN"/>
        </w:rPr>
      </w:pPr>
      <w:r w:rsidRPr="00426171">
        <w:rPr>
          <w:rFonts w:ascii="Liberation Serif" w:eastAsia="Times New Roman" w:hAnsi="Liberation Serif" w:cs="Liberation Serif"/>
          <w:color w:val="000000"/>
          <w:sz w:val="24"/>
          <w:szCs w:val="24"/>
          <w:lang w:eastAsia="hu-HU" w:bidi="hi-IN"/>
        </w:rPr>
        <w:t>ha az ellátott, a törvényes képviselője vagy a térítési díjat megfizető személy a térítési díj-fizetési kötelezettségnek nem tesz eleget, ha</w:t>
      </w:r>
      <w:r w:rsidRPr="00426171">
        <w:rPr>
          <w:rFonts w:ascii="Liberation Serif" w:eastAsia="SimSun" w:hAnsi="Liberation Serif" w:cs="Liberation Serif"/>
          <w:color w:val="000000"/>
          <w:sz w:val="24"/>
          <w:szCs w:val="24"/>
          <w:lang w:eastAsia="zh-CN" w:bidi="hi-IN"/>
        </w:rPr>
        <w:t> hat hónapon át folyamatosan térítési díj-tartozás áll fenn, és az a hatodik hónap utolsó napján a kéthavi személyi térítési díj összegét meghaladja, és</w:t>
      </w:r>
      <w:r w:rsidRPr="00426171">
        <w:rPr>
          <w:rFonts w:ascii="Liberation Serif" w:eastAsia="Times New Roman" w:hAnsi="Liberation Serif" w:cs="Liberation Serif"/>
          <w:color w:val="000000"/>
          <w:sz w:val="24"/>
          <w:szCs w:val="24"/>
          <w:lang w:eastAsia="hu-HU" w:bidi="hi-IN"/>
        </w:rPr>
        <w:t> vagyoni, jövedelmi viszonyai lehetővé teszik a térítési díj megfizetését.</w:t>
      </w:r>
    </w:p>
    <w:p w:rsidR="00426171" w:rsidRPr="00426171" w:rsidRDefault="00426171" w:rsidP="00426171">
      <w:pPr>
        <w:keepNext/>
        <w:widowControl w:val="0"/>
        <w:numPr>
          <w:ilvl w:val="0"/>
          <w:numId w:val="2"/>
        </w:numPr>
        <w:shd w:val="clear" w:color="auto" w:fill="FFFFFF"/>
        <w:suppressAutoHyphens/>
        <w:spacing w:after="0" w:line="240" w:lineRule="auto"/>
        <w:jc w:val="both"/>
        <w:textAlignment w:val="baseline"/>
        <w:rPr>
          <w:rFonts w:ascii="Liberation Serif" w:eastAsia="SimSun" w:hAnsi="Liberation Serif" w:cs="Liberation Serif"/>
          <w:color w:val="000000"/>
          <w:sz w:val="24"/>
          <w:szCs w:val="24"/>
          <w:lang w:eastAsia="zh-CN" w:bidi="hi-IN"/>
        </w:rPr>
      </w:pPr>
      <w:r w:rsidRPr="00426171">
        <w:rPr>
          <w:rFonts w:ascii="Liberation Serif" w:eastAsia="SimSun" w:hAnsi="Liberation Serif" w:cs="Liberation Serif"/>
          <w:color w:val="000000"/>
          <w:sz w:val="24"/>
          <w:szCs w:val="24"/>
          <w:lang w:eastAsia="zh-CN" w:bidi="hi-IN"/>
        </w:rPr>
        <w:t>A lakószobák és mellékhelyiségek takarítása az előre meghatározott ütemterv szerint a gondozottak végzik el a szolgálatot teljesítő szociális gondozó felügyelete mellett.</w:t>
      </w:r>
    </w:p>
    <w:p w:rsidR="00426171" w:rsidRPr="00426171" w:rsidRDefault="00426171" w:rsidP="00426171">
      <w:pPr>
        <w:keepNext/>
        <w:widowControl w:val="0"/>
        <w:numPr>
          <w:ilvl w:val="0"/>
          <w:numId w:val="2"/>
        </w:numPr>
        <w:shd w:val="clear" w:color="auto" w:fill="FFFFFF"/>
        <w:suppressAutoHyphens/>
        <w:spacing w:after="0" w:line="240" w:lineRule="auto"/>
        <w:jc w:val="both"/>
        <w:textAlignment w:val="baseline"/>
        <w:rPr>
          <w:rFonts w:ascii="Liberation Serif" w:eastAsia="SimSun" w:hAnsi="Liberation Serif" w:cs="Liberation Serif"/>
          <w:color w:val="000000"/>
          <w:sz w:val="24"/>
          <w:szCs w:val="24"/>
          <w:lang w:eastAsia="zh-CN" w:bidi="hi-IN"/>
        </w:rPr>
      </w:pPr>
      <w:r w:rsidRPr="00426171">
        <w:rPr>
          <w:rFonts w:ascii="Liberation Serif" w:eastAsia="SimSun" w:hAnsi="Liberation Serif" w:cs="Liberation Serif"/>
          <w:color w:val="000000"/>
          <w:sz w:val="24"/>
          <w:szCs w:val="24"/>
          <w:lang w:eastAsia="zh-CN" w:bidi="hi-IN"/>
        </w:rPr>
        <w:t>Mindenre kiterjedő nagytakarítás szombati napon a délelőtti órákban történik.</w:t>
      </w:r>
    </w:p>
    <w:p w:rsidR="00426171" w:rsidRPr="00426171" w:rsidRDefault="00426171" w:rsidP="00426171">
      <w:pPr>
        <w:keepNext/>
        <w:widowControl w:val="0"/>
        <w:numPr>
          <w:ilvl w:val="0"/>
          <w:numId w:val="2"/>
        </w:numPr>
        <w:shd w:val="clear" w:color="auto" w:fill="FFFFFF"/>
        <w:suppressAutoHyphens/>
        <w:spacing w:after="0" w:line="240" w:lineRule="auto"/>
        <w:jc w:val="both"/>
        <w:textAlignment w:val="baseline"/>
        <w:rPr>
          <w:rFonts w:ascii="Liberation Serif" w:eastAsia="SimSun" w:hAnsi="Liberation Serif" w:cs="Liberation Serif"/>
          <w:color w:val="000000"/>
          <w:sz w:val="24"/>
          <w:szCs w:val="24"/>
          <w:lang w:eastAsia="zh-CN" w:bidi="hi-IN"/>
        </w:rPr>
      </w:pPr>
      <w:r w:rsidRPr="00426171">
        <w:rPr>
          <w:rFonts w:ascii="Liberation Serif" w:eastAsia="SimSun" w:hAnsi="Liberation Serif" w:cs="Liberation Serif"/>
          <w:color w:val="000000"/>
          <w:sz w:val="24"/>
          <w:szCs w:val="24"/>
          <w:lang w:eastAsia="zh-CN" w:bidi="hi-IN"/>
        </w:rPr>
        <w:t>A közös konyha 5.30-tól 21.00 óráig vehető igénybe, használat után a konyhát tisztán kell elhagyni.</w:t>
      </w:r>
    </w:p>
    <w:p w:rsidR="00426171" w:rsidRPr="00426171" w:rsidRDefault="00426171" w:rsidP="00426171">
      <w:pPr>
        <w:keepNext/>
        <w:widowControl w:val="0"/>
        <w:numPr>
          <w:ilvl w:val="0"/>
          <w:numId w:val="2"/>
        </w:numPr>
        <w:shd w:val="clear" w:color="auto" w:fill="FFFFFF"/>
        <w:suppressAutoHyphens/>
        <w:spacing w:after="0" w:line="240" w:lineRule="auto"/>
        <w:jc w:val="both"/>
        <w:textAlignment w:val="baseline"/>
        <w:rPr>
          <w:rFonts w:ascii="Liberation Serif" w:eastAsia="SimSun" w:hAnsi="Liberation Serif" w:cs="Liberation Serif"/>
          <w:color w:val="000000"/>
          <w:sz w:val="24"/>
          <w:szCs w:val="24"/>
          <w:lang w:eastAsia="zh-CN" w:bidi="hi-IN"/>
        </w:rPr>
      </w:pPr>
      <w:r w:rsidRPr="00426171">
        <w:rPr>
          <w:rFonts w:ascii="Liberation Serif" w:eastAsia="SimSun" w:hAnsi="Liberation Serif" w:cs="Liberation Serif"/>
          <w:color w:val="000000"/>
          <w:sz w:val="24"/>
          <w:szCs w:val="24"/>
          <w:lang w:eastAsia="zh-CN" w:bidi="hi-IN"/>
        </w:rPr>
        <w:t xml:space="preserve">A társalgóban a TV használat 17.00 órától 22.30 óráig a </w:t>
      </w:r>
      <w:proofErr w:type="spellStart"/>
      <w:r w:rsidRPr="00426171">
        <w:rPr>
          <w:rFonts w:ascii="Liberation Serif" w:eastAsia="SimSun" w:hAnsi="Liberation Serif" w:cs="Liberation Serif"/>
          <w:color w:val="000000"/>
          <w:sz w:val="24"/>
          <w:szCs w:val="24"/>
          <w:lang w:eastAsia="zh-CN" w:bidi="hi-IN"/>
        </w:rPr>
        <w:t>főműsor</w:t>
      </w:r>
      <w:proofErr w:type="spellEnd"/>
      <w:r w:rsidRPr="00426171">
        <w:rPr>
          <w:rFonts w:ascii="Liberation Serif" w:eastAsia="SimSun" w:hAnsi="Liberation Serif" w:cs="Liberation Serif"/>
          <w:color w:val="000000"/>
          <w:sz w:val="24"/>
          <w:szCs w:val="24"/>
          <w:lang w:eastAsia="zh-CN" w:bidi="hi-IN"/>
        </w:rPr>
        <w:t xml:space="preserve"> időben kezdődő film végéig nézhető.</w:t>
      </w:r>
    </w:p>
    <w:p w:rsidR="00426171" w:rsidRPr="00426171" w:rsidRDefault="00426171" w:rsidP="00426171">
      <w:pPr>
        <w:keepNext/>
        <w:widowControl w:val="0"/>
        <w:numPr>
          <w:ilvl w:val="0"/>
          <w:numId w:val="2"/>
        </w:numPr>
        <w:shd w:val="clear" w:color="auto" w:fill="FFFFFF"/>
        <w:suppressAutoHyphens/>
        <w:spacing w:after="0" w:line="240" w:lineRule="auto"/>
        <w:jc w:val="both"/>
        <w:textAlignment w:val="baseline"/>
        <w:rPr>
          <w:rFonts w:ascii="Liberation Serif" w:eastAsia="SimSun" w:hAnsi="Liberation Serif" w:cs="Liberation Serif"/>
          <w:color w:val="000000"/>
          <w:sz w:val="24"/>
          <w:szCs w:val="24"/>
          <w:lang w:eastAsia="zh-CN" w:bidi="hi-IN"/>
        </w:rPr>
      </w:pPr>
      <w:r w:rsidRPr="00426171">
        <w:rPr>
          <w:rFonts w:ascii="Liberation Serif" w:eastAsia="SimSun" w:hAnsi="Liberation Serif" w:cs="Liberation Serif"/>
          <w:color w:val="000000"/>
          <w:sz w:val="24"/>
          <w:szCs w:val="24"/>
          <w:lang w:eastAsia="zh-CN" w:bidi="hi-IN"/>
        </w:rPr>
        <w:t>Napközben a lakószobában az éjszaka műszakot teljesítő lakó kivételével nem tartózkodhatnak a lakók.</w:t>
      </w:r>
    </w:p>
    <w:p w:rsidR="00426171" w:rsidRPr="00426171" w:rsidRDefault="00426171" w:rsidP="00426171">
      <w:pPr>
        <w:keepNext/>
        <w:widowControl w:val="0"/>
        <w:numPr>
          <w:ilvl w:val="0"/>
          <w:numId w:val="2"/>
        </w:numPr>
        <w:shd w:val="clear" w:color="auto" w:fill="FFFFFF"/>
        <w:suppressAutoHyphens/>
        <w:spacing w:after="0" w:line="240" w:lineRule="auto"/>
        <w:jc w:val="both"/>
        <w:textAlignment w:val="baseline"/>
        <w:rPr>
          <w:rFonts w:ascii="Liberation Serif" w:eastAsia="SimSun" w:hAnsi="Liberation Serif" w:cs="Liberation Serif"/>
          <w:color w:val="000000"/>
          <w:sz w:val="24"/>
          <w:szCs w:val="24"/>
          <w:lang w:eastAsia="zh-CN" w:bidi="hi-IN"/>
        </w:rPr>
      </w:pPr>
      <w:r w:rsidRPr="00426171">
        <w:rPr>
          <w:rFonts w:ascii="Liberation Serif" w:eastAsia="SimSun" w:hAnsi="Liberation Serif" w:cs="Liberation Serif"/>
          <w:color w:val="000000"/>
          <w:sz w:val="24"/>
          <w:szCs w:val="24"/>
          <w:lang w:eastAsia="zh-CN" w:bidi="hi-IN"/>
        </w:rPr>
        <w:t>Nappali tartózkodásra a közösségi helyiséget kell igénybe venni.</w:t>
      </w:r>
    </w:p>
    <w:p w:rsidR="00426171" w:rsidRPr="00426171" w:rsidRDefault="00426171" w:rsidP="00426171">
      <w:pPr>
        <w:keepNext/>
        <w:numPr>
          <w:ilvl w:val="0"/>
          <w:numId w:val="2"/>
        </w:numPr>
        <w:shd w:val="clear" w:color="auto" w:fill="FFFFFF"/>
        <w:suppressAutoHyphens/>
        <w:spacing w:after="0" w:line="276" w:lineRule="auto"/>
        <w:jc w:val="both"/>
        <w:textAlignment w:val="baseline"/>
        <w:rPr>
          <w:rFonts w:ascii="Times New Roman" w:eastAsia="Times New Roman" w:hAnsi="Times New Roman" w:cs="Times New Roman"/>
          <w:b/>
          <w:bCs/>
          <w:color w:val="000000"/>
          <w:sz w:val="28"/>
          <w:szCs w:val="24"/>
          <w:lang w:eastAsia="ar-SA"/>
        </w:rPr>
      </w:pPr>
      <w:r w:rsidRPr="00426171">
        <w:rPr>
          <w:rFonts w:ascii="Liberation Serif" w:eastAsia="SimSun" w:hAnsi="Liberation Serif" w:cs="Liberation Serif"/>
          <w:color w:val="000000"/>
          <w:sz w:val="24"/>
          <w:szCs w:val="24"/>
          <w:lang w:eastAsia="zh-CN" w:bidi="hi-IN"/>
        </w:rPr>
        <w:t xml:space="preserve">Ellátott jogi képviselő előzetes telefonos egyeztetést követően fogadja a panasztevőt az 1993. évi III. tv. 94/K. § (1) </w:t>
      </w:r>
      <w:proofErr w:type="spellStart"/>
      <w:r w:rsidRPr="00426171">
        <w:rPr>
          <w:rFonts w:ascii="Liberation Serif" w:eastAsia="SimSun" w:hAnsi="Liberation Serif" w:cs="Liberation Serif"/>
          <w:color w:val="000000"/>
          <w:sz w:val="24"/>
          <w:szCs w:val="24"/>
          <w:lang w:eastAsia="zh-CN" w:bidi="hi-IN"/>
        </w:rPr>
        <w:t>bek</w:t>
      </w:r>
      <w:proofErr w:type="spellEnd"/>
      <w:r w:rsidRPr="00426171">
        <w:rPr>
          <w:rFonts w:ascii="Liberation Serif" w:eastAsia="SimSun" w:hAnsi="Liberation Serif" w:cs="Liberation Serif"/>
          <w:color w:val="000000"/>
          <w:sz w:val="24"/>
          <w:szCs w:val="24"/>
          <w:lang w:eastAsia="zh-CN" w:bidi="hi-IN"/>
        </w:rPr>
        <w:t xml:space="preserve">. alapján. Feladata az ellátott érdekeinek és törvényes képviselőjének az ellátással kapcsolatos kérdések, problémák megoldásában, szükség esetén segítséget nyújt az intézmény és az ellátott között kialakult konfliktus megoldásában. Tájékoztatást nyújt az ellátottakat érintő legfontosabb alapjogok tekintetében az intézmény kötelezettségeiről és az ellátást igénybe vevőket érintő jogokról. Segít, az esetleges panaszok megfogalmazásában kezdeményezi annak kivizsgálását az intézményvezetőnél és a fenntartónál, segítséget nyújt a hatóságok fele benyújtandó kérelmek megfogalmazásában. Intézkedést kezdeményez a fenntartónál a </w:t>
      </w:r>
      <w:r w:rsidRPr="00426171">
        <w:rPr>
          <w:rFonts w:ascii="Liberation Serif" w:eastAsia="SimSun" w:hAnsi="Liberation Serif" w:cs="Liberation Serif"/>
          <w:color w:val="000000"/>
          <w:sz w:val="24"/>
          <w:szCs w:val="24"/>
          <w:lang w:eastAsia="zh-CN" w:bidi="hi-IN"/>
        </w:rPr>
        <w:lastRenderedPageBreak/>
        <w:t>jogszabálysértő gyakorlat megszüntetésére. Észrevételt tehet a gondozási munkára vonatkozóan az intézmény vezetőjénél.</w:t>
      </w:r>
    </w:p>
    <w:p w:rsidR="00426171" w:rsidRPr="00426171" w:rsidRDefault="00426171" w:rsidP="00426171">
      <w:pPr>
        <w:keepNext/>
        <w:numPr>
          <w:ilvl w:val="0"/>
          <w:numId w:val="2"/>
        </w:numPr>
        <w:shd w:val="clear" w:color="auto" w:fill="FFFFFF"/>
        <w:suppressAutoHyphens/>
        <w:spacing w:after="0" w:line="276" w:lineRule="auto"/>
        <w:jc w:val="both"/>
        <w:textAlignment w:val="baseline"/>
        <w:rPr>
          <w:rFonts w:ascii="Times New Roman" w:eastAsia="Times New Roman" w:hAnsi="Times New Roman" w:cs="Times New Roman"/>
          <w:b/>
          <w:bCs/>
          <w:color w:val="000000"/>
          <w:sz w:val="24"/>
          <w:szCs w:val="24"/>
          <w:lang w:eastAsia="ar-SA"/>
        </w:rPr>
      </w:pPr>
      <w:r w:rsidRPr="00426171">
        <w:rPr>
          <w:rFonts w:ascii="Times New Roman" w:eastAsia="Times New Roman" w:hAnsi="Times New Roman" w:cs="Times New Roman"/>
          <w:b/>
          <w:bCs/>
          <w:color w:val="000000"/>
          <w:sz w:val="24"/>
          <w:szCs w:val="24"/>
          <w:lang w:eastAsia="ar-SA"/>
        </w:rPr>
        <w:t>Kötelező adatkezelési tevékenységekkel összefüggő adatkezelési tájékoztató</w:t>
      </w:r>
    </w:p>
    <w:p w:rsidR="00426171" w:rsidRPr="00426171" w:rsidRDefault="00426171" w:rsidP="00426171">
      <w:pPr>
        <w:keepNext/>
        <w:numPr>
          <w:ilvl w:val="0"/>
          <w:numId w:val="2"/>
        </w:numPr>
        <w:shd w:val="clear" w:color="auto" w:fill="FFFFFF"/>
        <w:suppressAutoHyphens/>
        <w:spacing w:after="0" w:line="276" w:lineRule="auto"/>
        <w:jc w:val="both"/>
        <w:textAlignment w:val="baseline"/>
        <w:rPr>
          <w:rFonts w:ascii="Times New Roman" w:eastAsia="Times New Roman" w:hAnsi="Times New Roman" w:cs="Times New Roman"/>
          <w:b/>
          <w:bCs/>
          <w:color w:val="000000"/>
          <w:sz w:val="24"/>
          <w:szCs w:val="24"/>
          <w:u w:val="single"/>
          <w:lang w:eastAsia="ar-SA"/>
        </w:rPr>
      </w:pPr>
      <w:r w:rsidRPr="00426171">
        <w:rPr>
          <w:rFonts w:ascii="Times New Roman" w:eastAsia="Times New Roman" w:hAnsi="Times New Roman" w:cs="Times New Roman"/>
          <w:color w:val="000000"/>
          <w:sz w:val="24"/>
          <w:szCs w:val="24"/>
          <w:u w:val="single"/>
          <w:lang w:val="en-GB" w:eastAsia="ar-SA"/>
        </w:rPr>
        <w:t xml:space="preserve">I. Az </w:t>
      </w:r>
      <w:proofErr w:type="spellStart"/>
      <w:r w:rsidRPr="00426171">
        <w:rPr>
          <w:rFonts w:ascii="Times New Roman" w:eastAsia="Times New Roman" w:hAnsi="Times New Roman" w:cs="Times New Roman"/>
          <w:color w:val="000000"/>
          <w:sz w:val="24"/>
          <w:szCs w:val="24"/>
          <w:u w:val="single"/>
          <w:lang w:val="en-GB" w:eastAsia="ar-SA"/>
        </w:rPr>
        <w:t>adatkezelő</w:t>
      </w:r>
      <w:proofErr w:type="spellEnd"/>
      <w:r w:rsidRPr="00426171">
        <w:rPr>
          <w:rFonts w:ascii="Times New Roman" w:eastAsia="Times New Roman" w:hAnsi="Times New Roman" w:cs="Times New Roman"/>
          <w:color w:val="000000"/>
          <w:sz w:val="24"/>
          <w:szCs w:val="24"/>
          <w:u w:val="single"/>
          <w:lang w:val="en-GB" w:eastAsia="ar-SA"/>
        </w:rPr>
        <w:t xml:space="preserve"> </w:t>
      </w:r>
      <w:proofErr w:type="spellStart"/>
      <w:r w:rsidRPr="00426171">
        <w:rPr>
          <w:rFonts w:ascii="Times New Roman" w:eastAsia="Times New Roman" w:hAnsi="Times New Roman" w:cs="Times New Roman"/>
          <w:color w:val="000000"/>
          <w:sz w:val="24"/>
          <w:szCs w:val="24"/>
          <w:u w:val="single"/>
          <w:lang w:val="en-GB" w:eastAsia="ar-SA"/>
        </w:rPr>
        <w:t>adatai</w:t>
      </w:r>
      <w:proofErr w:type="spellEnd"/>
      <w:r w:rsidRPr="00426171">
        <w:rPr>
          <w:rFonts w:ascii="Times New Roman" w:eastAsia="Times New Roman" w:hAnsi="Times New Roman" w:cs="Times New Roman"/>
          <w:color w:val="000000"/>
          <w:sz w:val="24"/>
          <w:szCs w:val="24"/>
          <w:u w:val="single"/>
          <w:lang w:val="en-GB" w:eastAsia="ar-SA"/>
        </w:rPr>
        <w:t xml:space="preserve"> </w:t>
      </w:r>
      <w:proofErr w:type="spellStart"/>
      <w:r w:rsidRPr="00426171">
        <w:rPr>
          <w:rFonts w:ascii="Times New Roman" w:eastAsia="Times New Roman" w:hAnsi="Times New Roman" w:cs="Times New Roman"/>
          <w:color w:val="000000"/>
          <w:sz w:val="24"/>
          <w:szCs w:val="24"/>
          <w:u w:val="single"/>
          <w:lang w:val="en-GB" w:eastAsia="ar-SA"/>
        </w:rPr>
        <w:t>és</w:t>
      </w:r>
      <w:proofErr w:type="spellEnd"/>
      <w:r w:rsidRPr="00426171">
        <w:rPr>
          <w:rFonts w:ascii="Times New Roman" w:eastAsia="Times New Roman" w:hAnsi="Times New Roman" w:cs="Times New Roman"/>
          <w:color w:val="000000"/>
          <w:sz w:val="24"/>
          <w:szCs w:val="24"/>
          <w:u w:val="single"/>
          <w:lang w:val="en-GB" w:eastAsia="ar-SA"/>
        </w:rPr>
        <w:t xml:space="preserve"> </w:t>
      </w:r>
      <w:proofErr w:type="spellStart"/>
      <w:r w:rsidRPr="00426171">
        <w:rPr>
          <w:rFonts w:ascii="Times New Roman" w:eastAsia="Times New Roman" w:hAnsi="Times New Roman" w:cs="Times New Roman"/>
          <w:color w:val="000000"/>
          <w:sz w:val="24"/>
          <w:szCs w:val="24"/>
          <w:u w:val="single"/>
          <w:lang w:val="en-GB" w:eastAsia="ar-SA"/>
        </w:rPr>
        <w:t>elérhetőségei</w:t>
      </w:r>
      <w:proofErr w:type="spellEnd"/>
      <w:r w:rsidRPr="00426171">
        <w:rPr>
          <w:rFonts w:ascii="Times New Roman" w:eastAsia="Times New Roman" w:hAnsi="Times New Roman" w:cs="Times New Roman"/>
          <w:color w:val="000000"/>
          <w:sz w:val="24"/>
          <w:szCs w:val="24"/>
          <w:u w:val="single"/>
          <w:lang w:val="en-GB" w:eastAsia="ar-SA"/>
        </w:rPr>
        <w:t>:</w:t>
      </w:r>
    </w:p>
    <w:p w:rsidR="00426171" w:rsidRPr="00426171" w:rsidRDefault="00426171" w:rsidP="00426171">
      <w:pPr>
        <w:suppressAutoHyphens/>
        <w:spacing w:after="0" w:line="240" w:lineRule="auto"/>
        <w:ind w:firstLine="708"/>
        <w:jc w:val="both"/>
        <w:rPr>
          <w:rFonts w:ascii="Times New Roman" w:eastAsia="SimSun" w:hAnsi="Times New Roman" w:cs="Mangal"/>
          <w:bCs/>
          <w:color w:val="000000"/>
          <w:kern w:val="1"/>
          <w:sz w:val="24"/>
          <w:szCs w:val="24"/>
          <w:lang w:eastAsia="hi-IN" w:bidi="hi-IN"/>
        </w:rPr>
      </w:pPr>
      <w:r w:rsidRPr="00426171">
        <w:rPr>
          <w:rFonts w:ascii="Times New Roman" w:eastAsia="SimSun" w:hAnsi="Times New Roman" w:cs="Mangal"/>
          <w:bCs/>
          <w:color w:val="000000"/>
          <w:kern w:val="1"/>
          <w:sz w:val="24"/>
          <w:szCs w:val="24"/>
          <w:lang w:eastAsia="hi-IN" w:bidi="hi-IN"/>
        </w:rPr>
        <w:t>Név: Sárbogárdi Egyesített Szociális Intézmény Hajléktalanok Átmeneti Szállása</w:t>
      </w:r>
    </w:p>
    <w:p w:rsidR="00426171" w:rsidRPr="00426171" w:rsidRDefault="00426171" w:rsidP="00426171">
      <w:pPr>
        <w:suppressAutoHyphens/>
        <w:spacing w:after="0" w:line="240" w:lineRule="auto"/>
        <w:ind w:left="708"/>
        <w:jc w:val="both"/>
        <w:rPr>
          <w:rFonts w:ascii="Times New Roman" w:eastAsia="SimSun" w:hAnsi="Times New Roman" w:cs="Mangal"/>
          <w:bCs/>
          <w:color w:val="000000"/>
          <w:kern w:val="1"/>
          <w:sz w:val="24"/>
          <w:szCs w:val="24"/>
          <w:lang w:eastAsia="hi-IN" w:bidi="hi-IN"/>
        </w:rPr>
      </w:pPr>
      <w:r w:rsidRPr="00426171">
        <w:rPr>
          <w:rFonts w:ascii="Times New Roman" w:eastAsia="SimSun" w:hAnsi="Times New Roman" w:cs="Mangal"/>
          <w:bCs/>
          <w:color w:val="000000"/>
          <w:kern w:val="1"/>
          <w:sz w:val="24"/>
          <w:szCs w:val="24"/>
          <w:lang w:eastAsia="hi-IN" w:bidi="hi-IN"/>
        </w:rPr>
        <w:t>Cím: 7000 Sárbogárd, Tury M. u. 2.</w:t>
      </w:r>
    </w:p>
    <w:p w:rsidR="00426171" w:rsidRPr="00426171" w:rsidRDefault="00426171" w:rsidP="00426171">
      <w:pPr>
        <w:suppressAutoHyphens/>
        <w:spacing w:after="0" w:line="240" w:lineRule="auto"/>
        <w:ind w:left="708"/>
        <w:jc w:val="both"/>
        <w:rPr>
          <w:rFonts w:ascii="Times New Roman" w:eastAsia="SimSun" w:hAnsi="Times New Roman" w:cs="Mangal"/>
          <w:bCs/>
          <w:color w:val="000000"/>
          <w:kern w:val="1"/>
          <w:sz w:val="24"/>
          <w:szCs w:val="24"/>
          <w:lang w:eastAsia="hi-IN" w:bidi="hi-IN"/>
        </w:rPr>
      </w:pPr>
      <w:r w:rsidRPr="00426171">
        <w:rPr>
          <w:rFonts w:ascii="Times New Roman" w:eastAsia="SimSun" w:hAnsi="Times New Roman" w:cs="Mangal"/>
          <w:bCs/>
          <w:color w:val="000000"/>
          <w:kern w:val="1"/>
          <w:sz w:val="24"/>
          <w:szCs w:val="24"/>
          <w:lang w:eastAsia="hi-IN" w:bidi="hi-IN"/>
        </w:rPr>
        <w:t>Telefon: 25/461-037</w:t>
      </w:r>
    </w:p>
    <w:p w:rsidR="00426171" w:rsidRPr="00426171" w:rsidRDefault="00426171" w:rsidP="00426171">
      <w:pPr>
        <w:suppressAutoHyphens/>
        <w:spacing w:after="0" w:line="240" w:lineRule="auto"/>
        <w:ind w:left="708"/>
        <w:jc w:val="both"/>
        <w:rPr>
          <w:rFonts w:ascii="Times New Roman" w:eastAsia="SimSun" w:hAnsi="Times New Roman" w:cs="Mangal"/>
          <w:bCs/>
          <w:color w:val="000000"/>
          <w:kern w:val="1"/>
          <w:sz w:val="24"/>
          <w:szCs w:val="24"/>
          <w:lang w:eastAsia="hi-IN" w:bidi="hi-IN"/>
        </w:rPr>
      </w:pPr>
      <w:r w:rsidRPr="00426171">
        <w:rPr>
          <w:rFonts w:ascii="Times New Roman" w:eastAsia="SimSun" w:hAnsi="Times New Roman" w:cs="Mangal"/>
          <w:bCs/>
          <w:color w:val="000000"/>
          <w:kern w:val="1"/>
          <w:sz w:val="24"/>
          <w:szCs w:val="24"/>
          <w:lang w:eastAsia="hi-IN" w:bidi="hi-IN"/>
        </w:rPr>
        <w:t>Email: hajleksbg@gmail.com</w:t>
      </w:r>
    </w:p>
    <w:p w:rsidR="00426171" w:rsidRPr="00426171" w:rsidRDefault="00426171" w:rsidP="00426171">
      <w:pPr>
        <w:suppressAutoHyphens/>
        <w:spacing w:after="0" w:line="240" w:lineRule="auto"/>
        <w:ind w:left="708"/>
        <w:jc w:val="both"/>
        <w:rPr>
          <w:rFonts w:ascii="Times New Roman" w:eastAsia="SimSun" w:hAnsi="Times New Roman" w:cs="Mangal"/>
          <w:bCs/>
          <w:color w:val="000000"/>
          <w:kern w:val="1"/>
          <w:sz w:val="24"/>
          <w:szCs w:val="24"/>
          <w:lang w:eastAsia="hi-IN" w:bidi="hi-IN"/>
        </w:rPr>
      </w:pPr>
      <w:r w:rsidRPr="00426171">
        <w:rPr>
          <w:rFonts w:ascii="Times New Roman" w:eastAsia="SimSun" w:hAnsi="Times New Roman" w:cs="Mangal"/>
          <w:bCs/>
          <w:color w:val="000000"/>
          <w:kern w:val="1"/>
          <w:sz w:val="24"/>
          <w:szCs w:val="24"/>
          <w:lang w:eastAsia="hi-IN" w:bidi="hi-IN"/>
        </w:rPr>
        <w:t>Adatvédelmi tisztviselő neve: Kozma Lívia</w:t>
      </w:r>
    </w:p>
    <w:p w:rsidR="00426171" w:rsidRPr="00426171" w:rsidRDefault="00426171" w:rsidP="00426171">
      <w:pPr>
        <w:suppressAutoHyphens/>
        <w:spacing w:after="0" w:line="240" w:lineRule="auto"/>
        <w:ind w:left="708"/>
        <w:jc w:val="both"/>
        <w:rPr>
          <w:rFonts w:ascii="Times New Roman" w:eastAsia="SimSun" w:hAnsi="Times New Roman" w:cs="Mangal"/>
          <w:bCs/>
          <w:color w:val="000000"/>
          <w:kern w:val="1"/>
          <w:sz w:val="24"/>
          <w:szCs w:val="24"/>
          <w:lang w:eastAsia="hi-IN" w:bidi="hi-IN"/>
        </w:rPr>
      </w:pPr>
      <w:r w:rsidRPr="00426171">
        <w:rPr>
          <w:rFonts w:ascii="Times New Roman" w:eastAsia="SimSun" w:hAnsi="Times New Roman" w:cs="Mangal"/>
          <w:bCs/>
          <w:color w:val="000000"/>
          <w:kern w:val="1"/>
          <w:sz w:val="24"/>
          <w:szCs w:val="24"/>
          <w:lang w:eastAsia="hi-IN" w:bidi="hi-IN"/>
        </w:rPr>
        <w:t>Adatvédelmi tisztviselő e-mail: kozma.livia@dpmentor.hu</w:t>
      </w:r>
    </w:p>
    <w:p w:rsidR="00426171" w:rsidRPr="00426171" w:rsidRDefault="00426171" w:rsidP="00426171">
      <w:pPr>
        <w:suppressAutoHyphens/>
        <w:spacing w:after="0" w:line="240" w:lineRule="auto"/>
        <w:ind w:left="708"/>
        <w:jc w:val="both"/>
        <w:rPr>
          <w:rFonts w:ascii="Times New Roman" w:eastAsia="SimSun" w:hAnsi="Times New Roman" w:cs="Mangal"/>
          <w:bCs/>
          <w:color w:val="000000"/>
          <w:kern w:val="1"/>
          <w:sz w:val="24"/>
          <w:szCs w:val="24"/>
          <w:lang w:eastAsia="hi-IN" w:bidi="hi-IN"/>
        </w:rPr>
      </w:pPr>
      <w:r w:rsidRPr="00426171">
        <w:rPr>
          <w:rFonts w:ascii="Times New Roman" w:eastAsia="SimSun" w:hAnsi="Times New Roman" w:cs="Mangal"/>
          <w:bCs/>
          <w:color w:val="000000"/>
          <w:kern w:val="1"/>
          <w:sz w:val="24"/>
          <w:szCs w:val="24"/>
          <w:lang w:eastAsia="hi-IN" w:bidi="hi-IN"/>
        </w:rPr>
        <w:t>Adatvédelmi tisztviselő elérhetősége: 06-20/282-7322</w:t>
      </w:r>
    </w:p>
    <w:p w:rsidR="00426171" w:rsidRPr="00426171" w:rsidRDefault="00426171" w:rsidP="00426171">
      <w:pPr>
        <w:numPr>
          <w:ilvl w:val="0"/>
          <w:numId w:val="3"/>
        </w:numPr>
        <w:suppressAutoHyphens/>
        <w:spacing w:after="0" w:line="240" w:lineRule="auto"/>
        <w:jc w:val="both"/>
        <w:rPr>
          <w:rFonts w:ascii="Times New Roman" w:eastAsia="SimSun" w:hAnsi="Times New Roman" w:cs="Mangal"/>
          <w:bCs/>
          <w:color w:val="000000"/>
          <w:kern w:val="1"/>
          <w:sz w:val="24"/>
          <w:szCs w:val="24"/>
          <w:u w:val="single"/>
          <w:lang w:eastAsia="hi-IN" w:bidi="hi-IN"/>
        </w:rPr>
      </w:pPr>
      <w:r w:rsidRPr="00426171">
        <w:rPr>
          <w:rFonts w:ascii="Times New Roman" w:eastAsia="SimSun" w:hAnsi="Times New Roman" w:cs="Mangal"/>
          <w:color w:val="000000"/>
          <w:kern w:val="1"/>
          <w:sz w:val="24"/>
          <w:szCs w:val="24"/>
          <w:u w:val="single"/>
          <w:lang w:val="en-GB" w:eastAsia="hi-IN" w:bidi="hi-IN"/>
        </w:rPr>
        <w:t xml:space="preserve">II. A </w:t>
      </w:r>
      <w:proofErr w:type="spellStart"/>
      <w:r w:rsidRPr="00426171">
        <w:rPr>
          <w:rFonts w:ascii="Times New Roman" w:eastAsia="SimSun" w:hAnsi="Times New Roman" w:cs="Mangal"/>
          <w:color w:val="000000"/>
          <w:kern w:val="1"/>
          <w:sz w:val="24"/>
          <w:szCs w:val="24"/>
          <w:u w:val="single"/>
          <w:lang w:val="en-GB" w:eastAsia="hi-IN" w:bidi="hi-IN"/>
        </w:rPr>
        <w:t>kezelt</w:t>
      </w:r>
      <w:proofErr w:type="spellEnd"/>
      <w:r w:rsidRPr="00426171">
        <w:rPr>
          <w:rFonts w:ascii="Times New Roman" w:eastAsia="SimSun" w:hAnsi="Times New Roman" w:cs="Mangal"/>
          <w:color w:val="000000"/>
          <w:kern w:val="1"/>
          <w:sz w:val="24"/>
          <w:szCs w:val="24"/>
          <w:u w:val="single"/>
          <w:lang w:val="en-GB" w:eastAsia="hi-IN" w:bidi="hi-IN"/>
        </w:rPr>
        <w:t xml:space="preserve"> </w:t>
      </w:r>
      <w:proofErr w:type="spellStart"/>
      <w:r w:rsidRPr="00426171">
        <w:rPr>
          <w:rFonts w:ascii="Times New Roman" w:eastAsia="SimSun" w:hAnsi="Times New Roman" w:cs="Mangal"/>
          <w:color w:val="000000"/>
          <w:kern w:val="1"/>
          <w:sz w:val="24"/>
          <w:szCs w:val="24"/>
          <w:u w:val="single"/>
          <w:lang w:val="en-GB" w:eastAsia="hi-IN" w:bidi="hi-IN"/>
        </w:rPr>
        <w:t>adatok</w:t>
      </w:r>
      <w:proofErr w:type="spellEnd"/>
      <w:r w:rsidRPr="00426171">
        <w:rPr>
          <w:rFonts w:ascii="Times New Roman" w:eastAsia="SimSun" w:hAnsi="Times New Roman" w:cs="Mangal"/>
          <w:color w:val="000000"/>
          <w:kern w:val="1"/>
          <w:sz w:val="24"/>
          <w:szCs w:val="24"/>
          <w:u w:val="single"/>
          <w:lang w:val="en-GB" w:eastAsia="hi-IN" w:bidi="hi-IN"/>
        </w:rPr>
        <w:t xml:space="preserve"> </w:t>
      </w:r>
      <w:proofErr w:type="spellStart"/>
      <w:r w:rsidRPr="00426171">
        <w:rPr>
          <w:rFonts w:ascii="Times New Roman" w:eastAsia="SimSun" w:hAnsi="Times New Roman" w:cs="Mangal"/>
          <w:color w:val="000000"/>
          <w:kern w:val="1"/>
          <w:sz w:val="24"/>
          <w:szCs w:val="24"/>
          <w:u w:val="single"/>
          <w:lang w:val="en-GB" w:eastAsia="hi-IN" w:bidi="hi-IN"/>
        </w:rPr>
        <w:t>köre</w:t>
      </w:r>
      <w:proofErr w:type="spellEnd"/>
      <w:r w:rsidRPr="00426171">
        <w:rPr>
          <w:rFonts w:ascii="Times New Roman" w:eastAsia="SimSun" w:hAnsi="Times New Roman" w:cs="Mangal"/>
          <w:color w:val="000000"/>
          <w:kern w:val="1"/>
          <w:sz w:val="24"/>
          <w:szCs w:val="24"/>
          <w:u w:val="single"/>
          <w:lang w:val="en-GB" w:eastAsia="hi-IN" w:bidi="hi-IN"/>
        </w:rPr>
        <w:t xml:space="preserve">, </w:t>
      </w:r>
      <w:proofErr w:type="spellStart"/>
      <w:r w:rsidRPr="00426171">
        <w:rPr>
          <w:rFonts w:ascii="Times New Roman" w:eastAsia="SimSun" w:hAnsi="Times New Roman" w:cs="Mangal"/>
          <w:color w:val="000000"/>
          <w:kern w:val="1"/>
          <w:sz w:val="24"/>
          <w:szCs w:val="24"/>
          <w:u w:val="single"/>
          <w:lang w:val="en-GB" w:eastAsia="hi-IN" w:bidi="hi-IN"/>
        </w:rPr>
        <w:t>jogalapja</w:t>
      </w:r>
      <w:proofErr w:type="spellEnd"/>
      <w:r w:rsidRPr="00426171">
        <w:rPr>
          <w:rFonts w:ascii="Times New Roman" w:eastAsia="SimSun" w:hAnsi="Times New Roman" w:cs="Mangal"/>
          <w:color w:val="000000"/>
          <w:kern w:val="1"/>
          <w:sz w:val="24"/>
          <w:szCs w:val="24"/>
          <w:u w:val="single"/>
          <w:lang w:val="en-GB" w:eastAsia="hi-IN" w:bidi="hi-IN"/>
        </w:rPr>
        <w:t xml:space="preserve">, </w:t>
      </w:r>
      <w:proofErr w:type="spellStart"/>
      <w:r w:rsidRPr="00426171">
        <w:rPr>
          <w:rFonts w:ascii="Times New Roman" w:eastAsia="SimSun" w:hAnsi="Times New Roman" w:cs="Mangal"/>
          <w:color w:val="000000"/>
          <w:kern w:val="1"/>
          <w:sz w:val="24"/>
          <w:szCs w:val="24"/>
          <w:u w:val="single"/>
          <w:lang w:val="en-GB" w:eastAsia="hi-IN" w:bidi="hi-IN"/>
        </w:rPr>
        <w:t>célja</w:t>
      </w:r>
      <w:proofErr w:type="spellEnd"/>
      <w:r w:rsidRPr="00426171">
        <w:rPr>
          <w:rFonts w:ascii="Times New Roman" w:eastAsia="SimSun" w:hAnsi="Times New Roman" w:cs="Mangal"/>
          <w:color w:val="000000"/>
          <w:kern w:val="1"/>
          <w:sz w:val="24"/>
          <w:szCs w:val="24"/>
          <w:u w:val="single"/>
          <w:lang w:val="en-GB" w:eastAsia="hi-IN" w:bidi="hi-IN"/>
        </w:rPr>
        <w:t xml:space="preserve">, </w:t>
      </w:r>
      <w:proofErr w:type="spellStart"/>
      <w:r w:rsidRPr="00426171">
        <w:rPr>
          <w:rFonts w:ascii="Times New Roman" w:eastAsia="SimSun" w:hAnsi="Times New Roman" w:cs="Mangal"/>
          <w:color w:val="000000"/>
          <w:kern w:val="1"/>
          <w:sz w:val="24"/>
          <w:szCs w:val="24"/>
          <w:u w:val="single"/>
          <w:lang w:val="en-GB" w:eastAsia="hi-IN" w:bidi="hi-IN"/>
        </w:rPr>
        <w:t>adatok</w:t>
      </w:r>
      <w:proofErr w:type="spellEnd"/>
      <w:r w:rsidRPr="00426171">
        <w:rPr>
          <w:rFonts w:ascii="Times New Roman" w:eastAsia="SimSun" w:hAnsi="Times New Roman" w:cs="Mangal"/>
          <w:color w:val="000000"/>
          <w:kern w:val="1"/>
          <w:sz w:val="24"/>
          <w:szCs w:val="24"/>
          <w:u w:val="single"/>
          <w:lang w:val="en-GB" w:eastAsia="hi-IN" w:bidi="hi-IN"/>
        </w:rPr>
        <w:t xml:space="preserve"> </w:t>
      </w:r>
      <w:proofErr w:type="spellStart"/>
      <w:r w:rsidRPr="00426171">
        <w:rPr>
          <w:rFonts w:ascii="Times New Roman" w:eastAsia="SimSun" w:hAnsi="Times New Roman" w:cs="Mangal"/>
          <w:color w:val="000000"/>
          <w:kern w:val="1"/>
          <w:sz w:val="24"/>
          <w:szCs w:val="24"/>
          <w:u w:val="single"/>
          <w:lang w:val="en-GB" w:eastAsia="hi-IN" w:bidi="hi-IN"/>
        </w:rPr>
        <w:t>továbbítása</w:t>
      </w:r>
      <w:proofErr w:type="spellEnd"/>
      <w:r w:rsidRPr="00426171">
        <w:rPr>
          <w:rFonts w:ascii="Times New Roman" w:eastAsia="SimSun" w:hAnsi="Times New Roman" w:cs="Mangal"/>
          <w:color w:val="000000"/>
          <w:kern w:val="1"/>
          <w:sz w:val="24"/>
          <w:szCs w:val="24"/>
          <w:u w:val="single"/>
          <w:lang w:val="en-GB" w:eastAsia="hi-IN" w:bidi="hi-IN"/>
        </w:rPr>
        <w:t xml:space="preserve">, </w:t>
      </w:r>
      <w:proofErr w:type="spellStart"/>
      <w:r w:rsidRPr="00426171">
        <w:rPr>
          <w:rFonts w:ascii="Times New Roman" w:eastAsia="SimSun" w:hAnsi="Times New Roman" w:cs="Mangal"/>
          <w:color w:val="000000"/>
          <w:kern w:val="1"/>
          <w:sz w:val="24"/>
          <w:szCs w:val="24"/>
          <w:u w:val="single"/>
          <w:lang w:val="en-GB" w:eastAsia="hi-IN" w:bidi="hi-IN"/>
        </w:rPr>
        <w:t>adatokhoz</w:t>
      </w:r>
      <w:proofErr w:type="spellEnd"/>
      <w:r w:rsidRPr="00426171">
        <w:rPr>
          <w:rFonts w:ascii="Times New Roman" w:eastAsia="SimSun" w:hAnsi="Times New Roman" w:cs="Mangal"/>
          <w:color w:val="000000"/>
          <w:kern w:val="1"/>
          <w:sz w:val="24"/>
          <w:szCs w:val="24"/>
          <w:u w:val="single"/>
          <w:lang w:val="en-GB" w:eastAsia="hi-IN" w:bidi="hi-IN"/>
        </w:rPr>
        <w:t xml:space="preserve"> </w:t>
      </w:r>
      <w:proofErr w:type="spellStart"/>
      <w:r w:rsidRPr="00426171">
        <w:rPr>
          <w:rFonts w:ascii="Times New Roman" w:eastAsia="SimSun" w:hAnsi="Times New Roman" w:cs="Mangal"/>
          <w:color w:val="000000"/>
          <w:kern w:val="1"/>
          <w:sz w:val="24"/>
          <w:szCs w:val="24"/>
          <w:u w:val="single"/>
          <w:lang w:val="en-GB" w:eastAsia="hi-IN" w:bidi="hi-IN"/>
        </w:rPr>
        <w:t>hozzáférés</w:t>
      </w:r>
      <w:proofErr w:type="spellEnd"/>
    </w:p>
    <w:p w:rsidR="00426171" w:rsidRPr="00426171" w:rsidRDefault="00426171" w:rsidP="00426171">
      <w:pPr>
        <w:suppressAutoHyphens/>
        <w:spacing w:after="0" w:line="240" w:lineRule="auto"/>
        <w:ind w:left="360"/>
        <w:jc w:val="both"/>
        <w:rPr>
          <w:rFonts w:ascii="Times New Roman" w:eastAsia="SimSun" w:hAnsi="Times New Roman" w:cs="Mangal"/>
          <w:color w:val="000000"/>
          <w:kern w:val="1"/>
          <w:sz w:val="24"/>
          <w:szCs w:val="24"/>
          <w:lang w:eastAsia="hi-IN" w:bidi="hi-IN"/>
        </w:rPr>
      </w:pPr>
      <w:r w:rsidRPr="00426171">
        <w:rPr>
          <w:rFonts w:ascii="Times New Roman" w:eastAsia="SimSun" w:hAnsi="Times New Roman" w:cs="Mangal"/>
          <w:color w:val="000000"/>
          <w:kern w:val="1"/>
          <w:sz w:val="24"/>
          <w:szCs w:val="24"/>
          <w:lang w:eastAsia="hi-IN" w:bidi="hi-IN"/>
        </w:rPr>
        <w:t>A Sárbogárdi Egyesített Szociális Intézmény Hajléktalanok Átmeneti Szállása természetes személyek személyes adatait a Szervezeti és Működési Szabályzat, a Szakmai Program által meghatározott feladatainak ellátása céljából a jogszabályok által előírt mennyiségben az önkéntesen igénybe vett szolgáltatások esetében is kötelezően kezeli. Az adatszolgáltatás elmaradása esetén a szolgáltatás nem vehető igénybe.</w:t>
      </w:r>
    </w:p>
    <w:p w:rsidR="00426171" w:rsidRPr="00426171" w:rsidRDefault="00426171" w:rsidP="00426171">
      <w:pPr>
        <w:suppressAutoHyphens/>
        <w:spacing w:after="0" w:line="240" w:lineRule="auto"/>
        <w:ind w:left="284"/>
        <w:jc w:val="both"/>
        <w:rPr>
          <w:rFonts w:ascii="Times New Roman" w:eastAsia="Times New Roman" w:hAnsi="Times New Roman" w:cs="Times New Roman"/>
          <w:sz w:val="24"/>
          <w:szCs w:val="24"/>
          <w:lang w:eastAsia="hu-HU"/>
        </w:rPr>
      </w:pPr>
      <w:r w:rsidRPr="00426171">
        <w:rPr>
          <w:rFonts w:ascii="Times New Roman" w:eastAsia="Times New Roman" w:hAnsi="Times New Roman" w:cs="Times New Roman"/>
          <w:sz w:val="24"/>
          <w:szCs w:val="24"/>
          <w:lang w:eastAsia="hu-HU"/>
        </w:rPr>
        <w:t>Az intézmény adatkezelési tevékenységeiről nyilvántartást vezet, mely papír alapon elérhető az intézmény székhelyén:</w:t>
      </w:r>
    </w:p>
    <w:p w:rsidR="00426171" w:rsidRPr="00426171" w:rsidRDefault="00426171" w:rsidP="00426171">
      <w:pPr>
        <w:suppressAutoHyphens/>
        <w:spacing w:after="0" w:line="240" w:lineRule="auto"/>
        <w:ind w:left="284"/>
        <w:jc w:val="both"/>
        <w:rPr>
          <w:rFonts w:ascii="Times New Roman" w:eastAsia="Times New Roman" w:hAnsi="Times New Roman" w:cs="Times New Roman"/>
          <w:sz w:val="24"/>
          <w:szCs w:val="24"/>
          <w:lang w:eastAsia="hu-HU"/>
        </w:rPr>
      </w:pPr>
      <w:r w:rsidRPr="00426171">
        <w:rPr>
          <w:rFonts w:ascii="Times New Roman" w:eastAsia="Times New Roman" w:hAnsi="Times New Roman" w:cs="Times New Roman"/>
          <w:sz w:val="24"/>
          <w:szCs w:val="24"/>
          <w:lang w:eastAsia="hu-HU"/>
        </w:rPr>
        <w:t>Sárbogárdi Egyesített Szociális Intézmény, 7000 Sárbogárd, József Attila utca 14. szám alatt, továbbá az intézmény telephelyén:</w:t>
      </w:r>
    </w:p>
    <w:p w:rsidR="00426171" w:rsidRPr="00426171" w:rsidRDefault="00426171" w:rsidP="00426171">
      <w:pPr>
        <w:suppressAutoHyphens/>
        <w:spacing w:after="0" w:line="240" w:lineRule="auto"/>
        <w:ind w:left="284"/>
        <w:jc w:val="both"/>
        <w:rPr>
          <w:rFonts w:ascii="Times New Roman" w:eastAsia="Times New Roman" w:hAnsi="Times New Roman" w:cs="Times New Roman"/>
          <w:sz w:val="24"/>
          <w:szCs w:val="24"/>
          <w:lang w:eastAsia="hu-HU"/>
        </w:rPr>
      </w:pPr>
      <w:r w:rsidRPr="00426171">
        <w:rPr>
          <w:rFonts w:ascii="Times New Roman" w:eastAsia="Times New Roman" w:hAnsi="Times New Roman" w:cs="Times New Roman"/>
          <w:sz w:val="24"/>
          <w:szCs w:val="24"/>
          <w:lang w:eastAsia="hu-HU"/>
        </w:rPr>
        <w:t>Hajléktalanok Átmeneti Szállása, 7000 Sárbogárd, Tury Miklós u. 2.</w:t>
      </w:r>
    </w:p>
    <w:p w:rsidR="00426171" w:rsidRPr="00426171" w:rsidRDefault="00426171" w:rsidP="00426171">
      <w:pPr>
        <w:suppressAutoHyphens/>
        <w:spacing w:after="0" w:line="240" w:lineRule="auto"/>
        <w:ind w:left="284"/>
        <w:jc w:val="both"/>
        <w:rPr>
          <w:rFonts w:ascii="Times New Roman" w:eastAsia="Times New Roman" w:hAnsi="Times New Roman" w:cs="Times New Roman"/>
          <w:sz w:val="24"/>
          <w:szCs w:val="24"/>
          <w:lang w:eastAsia="hu-HU"/>
        </w:rPr>
      </w:pPr>
      <w:r w:rsidRPr="00426171">
        <w:rPr>
          <w:rFonts w:ascii="Times New Roman" w:eastAsia="Times New Roman" w:hAnsi="Times New Roman" w:cs="Times New Roman"/>
          <w:sz w:val="24"/>
          <w:szCs w:val="24"/>
          <w:lang w:eastAsia="hu-HU"/>
        </w:rPr>
        <w:t>a faliújságon, mindenki számára hozzáférhető módon kifüggesztve.</w:t>
      </w:r>
    </w:p>
    <w:p w:rsidR="00426171" w:rsidRPr="00426171" w:rsidRDefault="00426171" w:rsidP="00426171">
      <w:pPr>
        <w:suppressAutoHyphens/>
        <w:spacing w:after="0" w:line="240" w:lineRule="auto"/>
        <w:ind w:left="360"/>
        <w:jc w:val="both"/>
        <w:rPr>
          <w:rFonts w:ascii="Times New Roman" w:eastAsia="SimSun" w:hAnsi="Times New Roman" w:cs="Mangal"/>
          <w:color w:val="000000"/>
          <w:kern w:val="1"/>
          <w:sz w:val="24"/>
          <w:szCs w:val="24"/>
          <w:lang w:eastAsia="hi-IN" w:bidi="hi-IN"/>
        </w:rPr>
      </w:pPr>
      <w:r w:rsidRPr="00426171">
        <w:rPr>
          <w:rFonts w:ascii="Times New Roman" w:eastAsia="SimSun" w:hAnsi="Times New Roman" w:cs="Mangal"/>
          <w:color w:val="000000"/>
          <w:kern w:val="1"/>
          <w:sz w:val="24"/>
          <w:szCs w:val="24"/>
          <w:lang w:eastAsia="hi-IN" w:bidi="hi-IN"/>
        </w:rPr>
        <w:t>Az adatkezelési tevékenységek nyilvántartása adatkezelési tevékenységekre lebontva tartalmazza a kezelt adatok körét, megjelölve annak jogalapját, célját, az adattovábbításra vonatkozó rendelkezéseket, az adattárolás időtartamát, az adatokhoz hozzáférő személyek körét.</w:t>
      </w:r>
    </w:p>
    <w:p w:rsidR="00426171" w:rsidRPr="00426171" w:rsidRDefault="00426171" w:rsidP="00426171">
      <w:pPr>
        <w:numPr>
          <w:ilvl w:val="0"/>
          <w:numId w:val="3"/>
        </w:numPr>
        <w:suppressAutoHyphens/>
        <w:spacing w:after="0" w:line="240" w:lineRule="auto"/>
        <w:jc w:val="both"/>
        <w:rPr>
          <w:rFonts w:ascii="Times New Roman" w:eastAsia="SimSun" w:hAnsi="Times New Roman" w:cs="Mangal"/>
          <w:color w:val="000000"/>
          <w:kern w:val="1"/>
          <w:sz w:val="24"/>
          <w:szCs w:val="24"/>
          <w:u w:val="single"/>
          <w:lang w:eastAsia="hi-IN" w:bidi="hi-IN"/>
        </w:rPr>
      </w:pPr>
      <w:r w:rsidRPr="00426171">
        <w:rPr>
          <w:rFonts w:ascii="Times New Roman" w:eastAsia="SimSun" w:hAnsi="Times New Roman" w:cs="Mangal"/>
          <w:color w:val="000000"/>
          <w:kern w:val="1"/>
          <w:sz w:val="24"/>
          <w:szCs w:val="24"/>
          <w:u w:val="single"/>
          <w:lang w:val="en-GB" w:eastAsia="hi-IN" w:bidi="hi-IN"/>
        </w:rPr>
        <w:t xml:space="preserve">III. </w:t>
      </w:r>
      <w:proofErr w:type="spellStart"/>
      <w:r w:rsidRPr="00426171">
        <w:rPr>
          <w:rFonts w:ascii="Times New Roman" w:eastAsia="SimSun" w:hAnsi="Times New Roman" w:cs="Mangal"/>
          <w:color w:val="000000"/>
          <w:kern w:val="1"/>
          <w:sz w:val="24"/>
          <w:szCs w:val="24"/>
          <w:u w:val="single"/>
          <w:lang w:val="en-GB" w:eastAsia="hi-IN" w:bidi="hi-IN"/>
        </w:rPr>
        <w:t>Adatbiztonság</w:t>
      </w:r>
      <w:proofErr w:type="spellEnd"/>
    </w:p>
    <w:p w:rsidR="00426171" w:rsidRPr="00426171" w:rsidRDefault="00426171" w:rsidP="00426171">
      <w:pPr>
        <w:suppressAutoHyphens/>
        <w:spacing w:after="0" w:line="240" w:lineRule="auto"/>
        <w:ind w:left="360"/>
        <w:jc w:val="both"/>
        <w:rPr>
          <w:rFonts w:ascii="Times New Roman" w:eastAsia="SimSun" w:hAnsi="Times New Roman" w:cs="Mangal"/>
          <w:color w:val="000000"/>
          <w:kern w:val="1"/>
          <w:sz w:val="24"/>
          <w:szCs w:val="24"/>
          <w:lang w:eastAsia="hi-IN" w:bidi="hi-IN"/>
        </w:rPr>
      </w:pPr>
      <w:r w:rsidRPr="00426171">
        <w:rPr>
          <w:rFonts w:ascii="Times New Roman" w:eastAsia="SimSun" w:hAnsi="Times New Roman" w:cs="Mangal"/>
          <w:color w:val="000000"/>
          <w:kern w:val="1"/>
          <w:sz w:val="24"/>
          <w:szCs w:val="24"/>
          <w:lang w:eastAsia="hi-IN" w:bidi="hi-IN"/>
        </w:rPr>
        <w:t>A megadott személyes adatokat az intézmény saját szervereken tárolja, felhőszolgáltatást, adatfeldolgozói közreműködést nem vesz igénybe. Az Intézmény megfelelő informatikai, technikai és személyi intézkedésekkel gondoskodik arról, hogy az általa kezelt személyes adatokat védje többek között a jogosulatlan hozzáférés ellen vagy azok jogosulatlan megváltoztatása ellen. Így például az informatikai rendszerben tárolt adatokhoz való hozzáférést jelszóval, tűzfallal védi, illetve adatkezelési szabályzatot készített, a foglalkoztatottak részére rendszeres képzést tart.</w:t>
      </w:r>
    </w:p>
    <w:p w:rsidR="00426171" w:rsidRPr="00426171" w:rsidRDefault="00426171" w:rsidP="00426171">
      <w:pPr>
        <w:numPr>
          <w:ilvl w:val="0"/>
          <w:numId w:val="3"/>
        </w:numPr>
        <w:suppressAutoHyphens/>
        <w:spacing w:after="0" w:line="240" w:lineRule="auto"/>
        <w:jc w:val="both"/>
        <w:rPr>
          <w:rFonts w:ascii="Times New Roman" w:eastAsia="SimSun" w:hAnsi="Times New Roman" w:cs="Mangal"/>
          <w:color w:val="000000"/>
          <w:kern w:val="1"/>
          <w:sz w:val="24"/>
          <w:szCs w:val="24"/>
          <w:u w:val="single"/>
          <w:lang w:eastAsia="hi-IN" w:bidi="hi-IN"/>
        </w:rPr>
      </w:pPr>
      <w:r w:rsidRPr="00426171">
        <w:rPr>
          <w:rFonts w:ascii="Times New Roman" w:eastAsia="SimSun" w:hAnsi="Times New Roman" w:cs="Mangal"/>
          <w:color w:val="000000"/>
          <w:kern w:val="1"/>
          <w:sz w:val="24"/>
          <w:szCs w:val="24"/>
          <w:u w:val="single"/>
          <w:lang w:val="en-GB" w:eastAsia="hi-IN" w:bidi="hi-IN"/>
        </w:rPr>
        <w:t xml:space="preserve">IV. </w:t>
      </w:r>
      <w:proofErr w:type="spellStart"/>
      <w:r w:rsidRPr="00426171">
        <w:rPr>
          <w:rFonts w:ascii="Times New Roman" w:eastAsia="SimSun" w:hAnsi="Times New Roman" w:cs="Mangal"/>
          <w:color w:val="000000"/>
          <w:kern w:val="1"/>
          <w:sz w:val="24"/>
          <w:szCs w:val="24"/>
          <w:u w:val="single"/>
          <w:lang w:val="en-GB" w:eastAsia="hi-IN" w:bidi="hi-IN"/>
        </w:rPr>
        <w:t>Személyes</w:t>
      </w:r>
      <w:proofErr w:type="spellEnd"/>
      <w:r w:rsidRPr="00426171">
        <w:rPr>
          <w:rFonts w:ascii="Times New Roman" w:eastAsia="SimSun" w:hAnsi="Times New Roman" w:cs="Mangal"/>
          <w:color w:val="000000"/>
          <w:kern w:val="1"/>
          <w:sz w:val="24"/>
          <w:szCs w:val="24"/>
          <w:u w:val="single"/>
          <w:lang w:val="en-GB" w:eastAsia="hi-IN" w:bidi="hi-IN"/>
        </w:rPr>
        <w:t xml:space="preserve"> </w:t>
      </w:r>
      <w:proofErr w:type="spellStart"/>
      <w:r w:rsidRPr="00426171">
        <w:rPr>
          <w:rFonts w:ascii="Times New Roman" w:eastAsia="SimSun" w:hAnsi="Times New Roman" w:cs="Mangal"/>
          <w:color w:val="000000"/>
          <w:kern w:val="1"/>
          <w:sz w:val="24"/>
          <w:szCs w:val="24"/>
          <w:u w:val="single"/>
          <w:lang w:val="en-GB" w:eastAsia="hi-IN" w:bidi="hi-IN"/>
        </w:rPr>
        <w:t>adatainak</w:t>
      </w:r>
      <w:proofErr w:type="spellEnd"/>
      <w:r w:rsidRPr="00426171">
        <w:rPr>
          <w:rFonts w:ascii="Times New Roman" w:eastAsia="SimSun" w:hAnsi="Times New Roman" w:cs="Mangal"/>
          <w:color w:val="000000"/>
          <w:kern w:val="1"/>
          <w:sz w:val="24"/>
          <w:szCs w:val="24"/>
          <w:u w:val="single"/>
          <w:lang w:val="en-GB" w:eastAsia="hi-IN" w:bidi="hi-IN"/>
        </w:rPr>
        <w:t xml:space="preserve"> </w:t>
      </w:r>
      <w:proofErr w:type="spellStart"/>
      <w:r w:rsidRPr="00426171">
        <w:rPr>
          <w:rFonts w:ascii="Times New Roman" w:eastAsia="SimSun" w:hAnsi="Times New Roman" w:cs="Mangal"/>
          <w:color w:val="000000"/>
          <w:kern w:val="1"/>
          <w:sz w:val="24"/>
          <w:szCs w:val="24"/>
          <w:u w:val="single"/>
          <w:lang w:val="en-GB" w:eastAsia="hi-IN" w:bidi="hi-IN"/>
        </w:rPr>
        <w:t>kezelésével</w:t>
      </w:r>
      <w:proofErr w:type="spellEnd"/>
      <w:r w:rsidRPr="00426171">
        <w:rPr>
          <w:rFonts w:ascii="Times New Roman" w:eastAsia="SimSun" w:hAnsi="Times New Roman" w:cs="Mangal"/>
          <w:color w:val="000000"/>
          <w:kern w:val="1"/>
          <w:sz w:val="24"/>
          <w:szCs w:val="24"/>
          <w:u w:val="single"/>
          <w:lang w:val="en-GB" w:eastAsia="hi-IN" w:bidi="hi-IN"/>
        </w:rPr>
        <w:t xml:space="preserve"> </w:t>
      </w:r>
      <w:proofErr w:type="spellStart"/>
      <w:r w:rsidRPr="00426171">
        <w:rPr>
          <w:rFonts w:ascii="Times New Roman" w:eastAsia="SimSun" w:hAnsi="Times New Roman" w:cs="Mangal"/>
          <w:color w:val="000000"/>
          <w:kern w:val="1"/>
          <w:sz w:val="24"/>
          <w:szCs w:val="24"/>
          <w:u w:val="single"/>
          <w:lang w:val="en-GB" w:eastAsia="hi-IN" w:bidi="hi-IN"/>
        </w:rPr>
        <w:t>kapcsolatos</w:t>
      </w:r>
      <w:proofErr w:type="spellEnd"/>
      <w:r w:rsidRPr="00426171">
        <w:rPr>
          <w:rFonts w:ascii="Times New Roman" w:eastAsia="SimSun" w:hAnsi="Times New Roman" w:cs="Mangal"/>
          <w:color w:val="000000"/>
          <w:kern w:val="1"/>
          <w:sz w:val="24"/>
          <w:szCs w:val="24"/>
          <w:u w:val="single"/>
          <w:lang w:val="en-GB" w:eastAsia="hi-IN" w:bidi="hi-IN"/>
        </w:rPr>
        <w:t xml:space="preserve"> </w:t>
      </w:r>
      <w:proofErr w:type="spellStart"/>
      <w:r w:rsidRPr="00426171">
        <w:rPr>
          <w:rFonts w:ascii="Times New Roman" w:eastAsia="SimSun" w:hAnsi="Times New Roman" w:cs="Mangal"/>
          <w:color w:val="000000"/>
          <w:kern w:val="1"/>
          <w:sz w:val="24"/>
          <w:szCs w:val="24"/>
          <w:u w:val="single"/>
          <w:lang w:val="en-GB" w:eastAsia="hi-IN" w:bidi="hi-IN"/>
        </w:rPr>
        <w:t>jogai</w:t>
      </w:r>
      <w:proofErr w:type="spellEnd"/>
    </w:p>
    <w:p w:rsidR="00426171" w:rsidRPr="00426171" w:rsidRDefault="00426171" w:rsidP="00426171">
      <w:pPr>
        <w:suppressAutoHyphens/>
        <w:spacing w:after="0" w:line="240" w:lineRule="auto"/>
        <w:ind w:left="360"/>
        <w:jc w:val="both"/>
        <w:rPr>
          <w:rFonts w:ascii="Times New Roman" w:eastAsia="SimSun" w:hAnsi="Times New Roman" w:cs="Mangal"/>
          <w:i/>
          <w:color w:val="000000"/>
          <w:kern w:val="1"/>
          <w:sz w:val="24"/>
          <w:szCs w:val="24"/>
          <w:lang w:eastAsia="hi-IN" w:bidi="hi-IN"/>
        </w:rPr>
      </w:pPr>
      <w:r w:rsidRPr="00426171">
        <w:rPr>
          <w:rFonts w:ascii="Times New Roman" w:eastAsia="SimSun" w:hAnsi="Times New Roman" w:cs="Mangal"/>
          <w:bCs/>
          <w:i/>
          <w:color w:val="000000"/>
          <w:kern w:val="1"/>
          <w:sz w:val="24"/>
          <w:szCs w:val="24"/>
          <w:lang w:eastAsia="hi-IN" w:bidi="hi-IN"/>
        </w:rPr>
        <w:t>A tájékoztatás kéréshez való jog</w:t>
      </w:r>
    </w:p>
    <w:p w:rsidR="00426171" w:rsidRPr="00426171" w:rsidRDefault="00426171" w:rsidP="00426171">
      <w:pPr>
        <w:suppressAutoHyphens/>
        <w:spacing w:after="0" w:line="240" w:lineRule="auto"/>
        <w:ind w:left="360"/>
        <w:jc w:val="both"/>
        <w:rPr>
          <w:rFonts w:ascii="Times New Roman" w:eastAsia="SimSun" w:hAnsi="Times New Roman" w:cs="Mangal"/>
          <w:color w:val="000000"/>
          <w:kern w:val="1"/>
          <w:sz w:val="24"/>
          <w:szCs w:val="24"/>
          <w:lang w:eastAsia="hi-IN" w:bidi="hi-IN"/>
        </w:rPr>
      </w:pPr>
      <w:r w:rsidRPr="00426171">
        <w:rPr>
          <w:rFonts w:ascii="Times New Roman" w:eastAsia="SimSun" w:hAnsi="Times New Roman" w:cs="Mangal"/>
          <w:color w:val="000000"/>
          <w:kern w:val="1"/>
          <w:sz w:val="24"/>
          <w:szCs w:val="24"/>
          <w:lang w:eastAsia="hi-IN" w:bidi="hi-IN"/>
        </w:rPr>
        <w:t>Az érintett személy az I. pontban megadott elérhetőségeken keresztül, írásban tájékoztatást kérhet az Intézménytől arról, hogy</w:t>
      </w:r>
    </w:p>
    <w:p w:rsidR="00426171" w:rsidRPr="00426171" w:rsidRDefault="00426171" w:rsidP="00426171">
      <w:pPr>
        <w:numPr>
          <w:ilvl w:val="0"/>
          <w:numId w:val="1"/>
        </w:numPr>
        <w:tabs>
          <w:tab w:val="num" w:pos="720"/>
          <w:tab w:val="num" w:pos="1080"/>
        </w:tabs>
        <w:suppressAutoHyphens/>
        <w:spacing w:after="0" w:line="240" w:lineRule="auto"/>
        <w:ind w:left="360"/>
        <w:jc w:val="both"/>
        <w:rPr>
          <w:rFonts w:ascii="Times New Roman" w:eastAsia="SimSun" w:hAnsi="Times New Roman" w:cs="Mangal"/>
          <w:color w:val="000000"/>
          <w:kern w:val="1"/>
          <w:sz w:val="24"/>
          <w:szCs w:val="24"/>
          <w:lang w:eastAsia="hi-IN" w:bidi="hi-IN"/>
        </w:rPr>
      </w:pPr>
      <w:r w:rsidRPr="00426171">
        <w:rPr>
          <w:rFonts w:ascii="Times New Roman" w:eastAsia="SimSun" w:hAnsi="Times New Roman" w:cs="Mangal"/>
          <w:color w:val="000000"/>
          <w:kern w:val="1"/>
          <w:sz w:val="24"/>
          <w:szCs w:val="24"/>
          <w:lang w:eastAsia="hi-IN" w:bidi="hi-IN"/>
        </w:rPr>
        <w:t xml:space="preserve">       milyen személyes adatait,</w:t>
      </w:r>
    </w:p>
    <w:p w:rsidR="00426171" w:rsidRPr="00426171" w:rsidRDefault="00426171" w:rsidP="00426171">
      <w:pPr>
        <w:numPr>
          <w:ilvl w:val="0"/>
          <w:numId w:val="1"/>
        </w:numPr>
        <w:tabs>
          <w:tab w:val="num" w:pos="720"/>
          <w:tab w:val="num" w:pos="1080"/>
        </w:tabs>
        <w:suppressAutoHyphens/>
        <w:spacing w:after="0" w:line="240" w:lineRule="auto"/>
        <w:ind w:left="360"/>
        <w:jc w:val="both"/>
        <w:rPr>
          <w:rFonts w:ascii="Times New Roman" w:eastAsia="SimSun" w:hAnsi="Times New Roman" w:cs="Mangal"/>
          <w:color w:val="000000"/>
          <w:kern w:val="1"/>
          <w:sz w:val="24"/>
          <w:szCs w:val="24"/>
          <w:lang w:eastAsia="hi-IN" w:bidi="hi-IN"/>
        </w:rPr>
      </w:pPr>
      <w:r w:rsidRPr="00426171">
        <w:rPr>
          <w:rFonts w:ascii="Times New Roman" w:eastAsia="SimSun" w:hAnsi="Times New Roman" w:cs="Mangal"/>
          <w:color w:val="000000"/>
          <w:kern w:val="1"/>
          <w:sz w:val="24"/>
          <w:szCs w:val="24"/>
          <w:lang w:eastAsia="hi-IN" w:bidi="hi-IN"/>
        </w:rPr>
        <w:t xml:space="preserve">       milyen jogalapon,</w:t>
      </w:r>
    </w:p>
    <w:p w:rsidR="00426171" w:rsidRPr="00426171" w:rsidRDefault="00426171" w:rsidP="00426171">
      <w:pPr>
        <w:numPr>
          <w:ilvl w:val="0"/>
          <w:numId w:val="1"/>
        </w:numPr>
        <w:tabs>
          <w:tab w:val="num" w:pos="720"/>
          <w:tab w:val="num" w:pos="1080"/>
        </w:tabs>
        <w:suppressAutoHyphens/>
        <w:spacing w:after="0" w:line="240" w:lineRule="auto"/>
        <w:ind w:left="360"/>
        <w:jc w:val="both"/>
        <w:rPr>
          <w:rFonts w:ascii="Times New Roman" w:eastAsia="SimSun" w:hAnsi="Times New Roman" w:cs="Mangal"/>
          <w:color w:val="000000"/>
          <w:kern w:val="1"/>
          <w:sz w:val="24"/>
          <w:szCs w:val="24"/>
          <w:lang w:eastAsia="hi-IN" w:bidi="hi-IN"/>
        </w:rPr>
      </w:pPr>
      <w:r w:rsidRPr="00426171">
        <w:rPr>
          <w:rFonts w:ascii="Times New Roman" w:eastAsia="SimSun" w:hAnsi="Times New Roman" w:cs="Mangal"/>
          <w:color w:val="000000"/>
          <w:kern w:val="1"/>
          <w:sz w:val="24"/>
          <w:szCs w:val="24"/>
          <w:lang w:eastAsia="hi-IN" w:bidi="hi-IN"/>
        </w:rPr>
        <w:t xml:space="preserve">       milyen adatkezelési cél miatt,</w:t>
      </w:r>
    </w:p>
    <w:p w:rsidR="00426171" w:rsidRPr="00426171" w:rsidRDefault="00426171" w:rsidP="00426171">
      <w:pPr>
        <w:numPr>
          <w:ilvl w:val="0"/>
          <w:numId w:val="1"/>
        </w:numPr>
        <w:tabs>
          <w:tab w:val="num" w:pos="720"/>
          <w:tab w:val="num" w:pos="1080"/>
        </w:tabs>
        <w:suppressAutoHyphens/>
        <w:spacing w:after="0" w:line="240" w:lineRule="auto"/>
        <w:ind w:left="360"/>
        <w:jc w:val="both"/>
        <w:rPr>
          <w:rFonts w:ascii="Times New Roman" w:eastAsia="SimSun" w:hAnsi="Times New Roman" w:cs="Mangal"/>
          <w:color w:val="000000"/>
          <w:kern w:val="1"/>
          <w:sz w:val="24"/>
          <w:szCs w:val="24"/>
          <w:lang w:eastAsia="hi-IN" w:bidi="hi-IN"/>
        </w:rPr>
      </w:pPr>
      <w:r w:rsidRPr="00426171">
        <w:rPr>
          <w:rFonts w:ascii="Times New Roman" w:eastAsia="SimSun" w:hAnsi="Times New Roman" w:cs="Mangal"/>
          <w:color w:val="000000"/>
          <w:kern w:val="1"/>
          <w:sz w:val="24"/>
          <w:szCs w:val="24"/>
          <w:lang w:eastAsia="hi-IN" w:bidi="hi-IN"/>
        </w:rPr>
        <w:t xml:space="preserve">       milyen forrásból,</w:t>
      </w:r>
    </w:p>
    <w:p w:rsidR="00426171" w:rsidRPr="00426171" w:rsidRDefault="00426171" w:rsidP="00426171">
      <w:pPr>
        <w:numPr>
          <w:ilvl w:val="0"/>
          <w:numId w:val="1"/>
        </w:numPr>
        <w:tabs>
          <w:tab w:val="num" w:pos="720"/>
          <w:tab w:val="num" w:pos="1080"/>
        </w:tabs>
        <w:suppressAutoHyphens/>
        <w:spacing w:after="0" w:line="240" w:lineRule="auto"/>
        <w:ind w:left="360"/>
        <w:jc w:val="both"/>
        <w:rPr>
          <w:rFonts w:ascii="Times New Roman" w:eastAsia="SimSun" w:hAnsi="Times New Roman" w:cs="Mangal"/>
          <w:color w:val="000000"/>
          <w:kern w:val="1"/>
          <w:sz w:val="24"/>
          <w:szCs w:val="24"/>
          <w:lang w:eastAsia="hi-IN" w:bidi="hi-IN"/>
        </w:rPr>
      </w:pPr>
      <w:r w:rsidRPr="00426171">
        <w:rPr>
          <w:rFonts w:ascii="Times New Roman" w:eastAsia="SimSun" w:hAnsi="Times New Roman" w:cs="Mangal"/>
          <w:color w:val="000000"/>
          <w:kern w:val="1"/>
          <w:sz w:val="24"/>
          <w:szCs w:val="24"/>
          <w:lang w:eastAsia="hi-IN" w:bidi="hi-IN"/>
        </w:rPr>
        <w:t xml:space="preserve">       mennyi ideig kezeli,</w:t>
      </w:r>
    </w:p>
    <w:p w:rsidR="00426171" w:rsidRPr="00426171" w:rsidRDefault="00426171" w:rsidP="00426171">
      <w:pPr>
        <w:numPr>
          <w:ilvl w:val="0"/>
          <w:numId w:val="1"/>
        </w:numPr>
        <w:tabs>
          <w:tab w:val="num" w:pos="720"/>
          <w:tab w:val="num" w:pos="1080"/>
        </w:tabs>
        <w:suppressAutoHyphens/>
        <w:spacing w:after="0" w:line="240" w:lineRule="auto"/>
        <w:ind w:left="360"/>
        <w:jc w:val="both"/>
        <w:rPr>
          <w:rFonts w:ascii="Times New Roman" w:eastAsia="SimSun" w:hAnsi="Times New Roman" w:cs="Mangal"/>
          <w:color w:val="000000"/>
          <w:kern w:val="1"/>
          <w:sz w:val="24"/>
          <w:szCs w:val="24"/>
          <w:lang w:eastAsia="hi-IN" w:bidi="hi-IN"/>
        </w:rPr>
      </w:pPr>
      <w:r w:rsidRPr="00426171">
        <w:rPr>
          <w:rFonts w:ascii="Times New Roman" w:eastAsia="SimSun" w:hAnsi="Times New Roman" w:cs="Mangal"/>
          <w:color w:val="000000"/>
          <w:kern w:val="1"/>
          <w:sz w:val="24"/>
          <w:szCs w:val="24"/>
          <w:lang w:eastAsia="hi-IN" w:bidi="hi-IN"/>
        </w:rPr>
        <w:t xml:space="preserve">       az Intézmény kinek, mikor, milyen jogszabály alapján, mely személyes adataihoz biztosított hozzáférést vagy kinek továbbította a személyes adatait.</w:t>
      </w:r>
    </w:p>
    <w:p w:rsidR="00426171" w:rsidRPr="00426171" w:rsidRDefault="00426171" w:rsidP="00426171">
      <w:pPr>
        <w:suppressAutoHyphens/>
        <w:spacing w:after="0" w:line="240" w:lineRule="auto"/>
        <w:ind w:left="360"/>
        <w:jc w:val="both"/>
        <w:rPr>
          <w:rFonts w:ascii="Times New Roman" w:eastAsia="SimSun" w:hAnsi="Times New Roman" w:cs="Mangal"/>
          <w:color w:val="000000"/>
          <w:kern w:val="1"/>
          <w:sz w:val="24"/>
          <w:szCs w:val="24"/>
          <w:lang w:eastAsia="hi-IN" w:bidi="hi-IN"/>
        </w:rPr>
      </w:pPr>
      <w:r w:rsidRPr="00426171">
        <w:rPr>
          <w:rFonts w:ascii="Times New Roman" w:eastAsia="SimSun" w:hAnsi="Times New Roman" w:cs="Mangal"/>
          <w:color w:val="000000"/>
          <w:kern w:val="1"/>
          <w:sz w:val="24"/>
          <w:szCs w:val="24"/>
          <w:lang w:eastAsia="hi-IN" w:bidi="hi-IN"/>
        </w:rPr>
        <w:t>Az Intézmény az érintett kérelmét a kérelem benyújtásától számított legrövidebb idő alatt, legfeljebb azonban 25 napon belül az általa megadott elérhetőségre küldött levélben teljesíti.</w:t>
      </w:r>
    </w:p>
    <w:p w:rsidR="00426171" w:rsidRPr="00426171" w:rsidRDefault="00426171" w:rsidP="00426171">
      <w:pPr>
        <w:suppressAutoHyphens/>
        <w:spacing w:after="0" w:line="240" w:lineRule="auto"/>
        <w:ind w:left="360"/>
        <w:jc w:val="both"/>
        <w:rPr>
          <w:rFonts w:ascii="Times New Roman" w:eastAsia="SimSun" w:hAnsi="Times New Roman" w:cs="Mangal"/>
          <w:color w:val="000000"/>
          <w:kern w:val="1"/>
          <w:sz w:val="24"/>
          <w:szCs w:val="24"/>
          <w:lang w:eastAsia="hi-IN" w:bidi="hi-IN"/>
        </w:rPr>
      </w:pPr>
      <w:r w:rsidRPr="00426171">
        <w:rPr>
          <w:rFonts w:ascii="Times New Roman" w:eastAsia="SimSun" w:hAnsi="Times New Roman" w:cs="Mangal"/>
          <w:color w:val="000000"/>
          <w:kern w:val="1"/>
          <w:sz w:val="24"/>
          <w:szCs w:val="24"/>
          <w:lang w:eastAsia="hi-IN" w:bidi="hi-IN"/>
        </w:rPr>
        <w:lastRenderedPageBreak/>
        <w:t>A tájékoztatás ingyenes, ha a tájékoztatást kérő a folyó évben azonos adatkörre vonatkozóan tájékoztatási kérelmet az adatkezelőhöz még nem nyújtott be.</w:t>
      </w:r>
    </w:p>
    <w:p w:rsidR="00426171" w:rsidRPr="00426171" w:rsidRDefault="00426171" w:rsidP="00426171">
      <w:pPr>
        <w:suppressAutoHyphens/>
        <w:spacing w:after="0" w:line="240" w:lineRule="auto"/>
        <w:ind w:left="360"/>
        <w:jc w:val="both"/>
        <w:rPr>
          <w:rFonts w:ascii="Times New Roman" w:eastAsia="SimSun" w:hAnsi="Times New Roman" w:cs="Mangal"/>
          <w:i/>
          <w:color w:val="000000"/>
          <w:kern w:val="1"/>
          <w:sz w:val="24"/>
          <w:szCs w:val="24"/>
          <w:lang w:eastAsia="hi-IN" w:bidi="hi-IN"/>
        </w:rPr>
      </w:pPr>
      <w:r w:rsidRPr="00426171">
        <w:rPr>
          <w:rFonts w:ascii="Times New Roman" w:eastAsia="SimSun" w:hAnsi="Times New Roman" w:cs="Mangal"/>
          <w:bCs/>
          <w:i/>
          <w:color w:val="000000"/>
          <w:kern w:val="1"/>
          <w:sz w:val="24"/>
          <w:szCs w:val="24"/>
          <w:lang w:eastAsia="hi-IN" w:bidi="hi-IN"/>
        </w:rPr>
        <w:t>A helyesbítéshez való jog</w:t>
      </w:r>
    </w:p>
    <w:p w:rsidR="00426171" w:rsidRPr="00426171" w:rsidRDefault="00426171" w:rsidP="00426171">
      <w:pPr>
        <w:suppressAutoHyphens/>
        <w:spacing w:after="0" w:line="240" w:lineRule="auto"/>
        <w:ind w:left="360"/>
        <w:jc w:val="both"/>
        <w:rPr>
          <w:rFonts w:ascii="Times New Roman" w:eastAsia="SimSun" w:hAnsi="Times New Roman" w:cs="Mangal"/>
          <w:color w:val="000000"/>
          <w:kern w:val="1"/>
          <w:sz w:val="24"/>
          <w:szCs w:val="24"/>
          <w:lang w:eastAsia="hi-IN" w:bidi="hi-IN"/>
        </w:rPr>
      </w:pPr>
      <w:r w:rsidRPr="00426171">
        <w:rPr>
          <w:rFonts w:ascii="Times New Roman" w:eastAsia="SimSun" w:hAnsi="Times New Roman" w:cs="Mangal"/>
          <w:color w:val="000000"/>
          <w:kern w:val="1"/>
          <w:sz w:val="24"/>
          <w:szCs w:val="24"/>
          <w:lang w:eastAsia="hi-IN" w:bidi="hi-IN"/>
        </w:rPr>
        <w:t>Az érintett személy az I. pontban megadott elérhetőségeken keresztül, írásban kérheti, hogy az Intézmény módosítsa valamely személyes adatát.</w:t>
      </w:r>
    </w:p>
    <w:p w:rsidR="00426171" w:rsidRPr="00426171" w:rsidRDefault="00426171" w:rsidP="00426171">
      <w:pPr>
        <w:suppressAutoHyphens/>
        <w:spacing w:after="0" w:line="240" w:lineRule="auto"/>
        <w:ind w:left="360"/>
        <w:jc w:val="both"/>
        <w:rPr>
          <w:rFonts w:ascii="Times New Roman" w:eastAsia="SimSun" w:hAnsi="Times New Roman" w:cs="Mangal"/>
          <w:color w:val="000000"/>
          <w:kern w:val="1"/>
          <w:sz w:val="24"/>
          <w:szCs w:val="24"/>
          <w:lang w:eastAsia="hi-IN" w:bidi="hi-IN"/>
        </w:rPr>
      </w:pPr>
      <w:r w:rsidRPr="00426171">
        <w:rPr>
          <w:rFonts w:ascii="Times New Roman" w:eastAsia="SimSun" w:hAnsi="Times New Roman" w:cs="Mangal"/>
          <w:color w:val="000000"/>
          <w:kern w:val="1"/>
          <w:sz w:val="24"/>
          <w:szCs w:val="24"/>
          <w:lang w:eastAsia="hi-IN" w:bidi="hi-IN"/>
        </w:rPr>
        <w:t>Az Intézmény a kérelmet legfeljebb egy hónapon belül teljesíti, és erről az általa megadott elérhetőségre küldött levélben értesíti.</w:t>
      </w:r>
    </w:p>
    <w:p w:rsidR="00426171" w:rsidRPr="00426171" w:rsidRDefault="00426171" w:rsidP="00426171">
      <w:pPr>
        <w:suppressAutoHyphens/>
        <w:spacing w:after="0" w:line="240" w:lineRule="auto"/>
        <w:ind w:left="360"/>
        <w:jc w:val="both"/>
        <w:rPr>
          <w:rFonts w:ascii="Times New Roman" w:eastAsia="SimSun" w:hAnsi="Times New Roman" w:cs="Mangal"/>
          <w:i/>
          <w:color w:val="000000"/>
          <w:kern w:val="1"/>
          <w:sz w:val="24"/>
          <w:szCs w:val="24"/>
          <w:lang w:eastAsia="hi-IN" w:bidi="hi-IN"/>
        </w:rPr>
      </w:pPr>
      <w:r w:rsidRPr="00426171">
        <w:rPr>
          <w:rFonts w:ascii="Times New Roman" w:eastAsia="SimSun" w:hAnsi="Times New Roman" w:cs="Mangal"/>
          <w:bCs/>
          <w:i/>
          <w:color w:val="000000"/>
          <w:kern w:val="1"/>
          <w:sz w:val="24"/>
          <w:szCs w:val="24"/>
          <w:lang w:eastAsia="hi-IN" w:bidi="hi-IN"/>
        </w:rPr>
        <w:t>A törléshez való jog</w:t>
      </w:r>
    </w:p>
    <w:p w:rsidR="00426171" w:rsidRPr="00426171" w:rsidRDefault="00426171" w:rsidP="00426171">
      <w:pPr>
        <w:suppressAutoHyphens/>
        <w:spacing w:after="0" w:line="240" w:lineRule="auto"/>
        <w:ind w:left="360"/>
        <w:jc w:val="both"/>
        <w:rPr>
          <w:rFonts w:ascii="Times New Roman" w:eastAsia="SimSun" w:hAnsi="Times New Roman" w:cs="Mangal"/>
          <w:color w:val="000000"/>
          <w:kern w:val="1"/>
          <w:sz w:val="24"/>
          <w:szCs w:val="24"/>
          <w:lang w:eastAsia="hi-IN" w:bidi="hi-IN"/>
        </w:rPr>
      </w:pPr>
      <w:r w:rsidRPr="00426171">
        <w:rPr>
          <w:rFonts w:ascii="Times New Roman" w:eastAsia="SimSun" w:hAnsi="Times New Roman" w:cs="Mangal"/>
          <w:color w:val="000000"/>
          <w:kern w:val="1"/>
          <w:sz w:val="24"/>
          <w:szCs w:val="24"/>
          <w:lang w:eastAsia="hi-IN" w:bidi="hi-IN"/>
        </w:rPr>
        <w:t>Az érintett személy az I. pontban megadott elérhetőségeken keresztül, írásban kérheti az Intézménytől a személyes adatainak a törlését.</w:t>
      </w:r>
    </w:p>
    <w:p w:rsidR="00426171" w:rsidRPr="00426171" w:rsidRDefault="00426171" w:rsidP="00426171">
      <w:pPr>
        <w:suppressAutoHyphens/>
        <w:spacing w:after="0" w:line="240" w:lineRule="auto"/>
        <w:ind w:left="360"/>
        <w:jc w:val="both"/>
        <w:rPr>
          <w:rFonts w:ascii="Times New Roman" w:eastAsia="SimSun" w:hAnsi="Times New Roman" w:cs="Mangal"/>
          <w:color w:val="000000"/>
          <w:kern w:val="1"/>
          <w:sz w:val="24"/>
          <w:szCs w:val="24"/>
          <w:lang w:eastAsia="hi-IN" w:bidi="hi-IN"/>
        </w:rPr>
      </w:pPr>
      <w:r w:rsidRPr="00426171">
        <w:rPr>
          <w:rFonts w:ascii="Times New Roman" w:eastAsia="SimSun" w:hAnsi="Times New Roman" w:cs="Mangal"/>
          <w:color w:val="000000"/>
          <w:kern w:val="1"/>
          <w:sz w:val="24"/>
          <w:szCs w:val="24"/>
          <w:lang w:eastAsia="hi-IN" w:bidi="hi-IN"/>
        </w:rPr>
        <w:t xml:space="preserve">A törlési kérelmet az Intézmény abban az esetben utasítja el, ha az Intézményt a személyes adatok további tárolására kötelezi. Ilyen eset például az, ha az </w:t>
      </w:r>
      <w:proofErr w:type="spellStart"/>
      <w:r w:rsidRPr="00426171">
        <w:rPr>
          <w:rFonts w:ascii="Times New Roman" w:eastAsia="SimSun" w:hAnsi="Times New Roman" w:cs="Mangal"/>
          <w:color w:val="000000"/>
          <w:kern w:val="1"/>
          <w:sz w:val="24"/>
          <w:szCs w:val="24"/>
          <w:lang w:eastAsia="hi-IN" w:bidi="hi-IN"/>
        </w:rPr>
        <w:t>irattárazásra</w:t>
      </w:r>
      <w:proofErr w:type="spellEnd"/>
      <w:r w:rsidRPr="00426171">
        <w:rPr>
          <w:rFonts w:ascii="Times New Roman" w:eastAsia="SimSun" w:hAnsi="Times New Roman" w:cs="Mangal"/>
          <w:color w:val="000000"/>
          <w:kern w:val="1"/>
          <w:sz w:val="24"/>
          <w:szCs w:val="24"/>
          <w:lang w:eastAsia="hi-IN" w:bidi="hi-IN"/>
        </w:rPr>
        <w:t xml:space="preserve"> vonatkozó határidő nem telt le. Amennyiben azonban nincs ilyen kötelezettség, akkor az Intézmény a kérelmet legfeljebb egy hónapon belül teljesíti, és erről az e célból megadott elérhetőségre küldött levélben értesíti az érintettet.</w:t>
      </w:r>
    </w:p>
    <w:p w:rsidR="00426171" w:rsidRPr="00426171" w:rsidRDefault="00426171" w:rsidP="00426171">
      <w:pPr>
        <w:suppressAutoHyphens/>
        <w:spacing w:after="0" w:line="240" w:lineRule="auto"/>
        <w:ind w:left="360"/>
        <w:jc w:val="both"/>
        <w:rPr>
          <w:rFonts w:ascii="Times New Roman" w:eastAsia="SimSun" w:hAnsi="Times New Roman" w:cs="Mangal"/>
          <w:i/>
          <w:color w:val="000000"/>
          <w:kern w:val="1"/>
          <w:sz w:val="24"/>
          <w:szCs w:val="24"/>
          <w:lang w:eastAsia="hi-IN" w:bidi="hi-IN"/>
        </w:rPr>
      </w:pPr>
      <w:r w:rsidRPr="00426171">
        <w:rPr>
          <w:rFonts w:ascii="Times New Roman" w:eastAsia="SimSun" w:hAnsi="Times New Roman" w:cs="Mangal"/>
          <w:bCs/>
          <w:i/>
          <w:color w:val="000000"/>
          <w:kern w:val="1"/>
          <w:sz w:val="24"/>
          <w:szCs w:val="24"/>
          <w:lang w:eastAsia="hi-IN" w:bidi="hi-IN"/>
        </w:rPr>
        <w:t>A zároláshoz (adatkezelés korlátozásához) való jog</w:t>
      </w:r>
    </w:p>
    <w:p w:rsidR="00426171" w:rsidRPr="00426171" w:rsidRDefault="00426171" w:rsidP="00426171">
      <w:pPr>
        <w:suppressAutoHyphens/>
        <w:spacing w:after="0" w:line="240" w:lineRule="auto"/>
        <w:ind w:left="360"/>
        <w:jc w:val="both"/>
        <w:rPr>
          <w:rFonts w:ascii="Times New Roman" w:eastAsia="SimSun" w:hAnsi="Times New Roman" w:cs="Mangal"/>
          <w:color w:val="000000"/>
          <w:kern w:val="1"/>
          <w:sz w:val="24"/>
          <w:szCs w:val="24"/>
          <w:lang w:eastAsia="hi-IN" w:bidi="hi-IN"/>
        </w:rPr>
      </w:pPr>
      <w:r w:rsidRPr="00426171">
        <w:rPr>
          <w:rFonts w:ascii="Times New Roman" w:eastAsia="SimSun" w:hAnsi="Times New Roman" w:cs="Mangal"/>
          <w:color w:val="000000"/>
          <w:kern w:val="1"/>
          <w:sz w:val="24"/>
          <w:szCs w:val="24"/>
          <w:lang w:eastAsia="hi-IN" w:bidi="hi-IN"/>
        </w:rPr>
        <w:t>Az érintett személy az I. pontban megadott elérhetőségeken keresztül, írásban kérheti, hogy a személyes adatait az Intézmény zárolja (az adatkezelés korlátozott jellegének egyértelmű jelölésével és az egyéb adatoktól elkülönített kezelés biztosításával). A zárolás addig tart, amíg az érintett által megjelölt indok szükségessé teszi az adatok tárolását. Az adat zárolását kérheti az érintett például abban az esetben, ha úgy gondolja, hogy a beadványát az Intézmény jogellenesen kezelte, azonban az általa kezdeményezett hatósági vagy bírósági eljárás érdekében szükséges az, hogy a beadványt az Intézmény ne törölje. Ebben az esetben a hatóság vagy a bíróság megkereséséig az Intézmény tovább tárolja a személyes adatot (például az adott beadványt), ezt követően törli az adatokat.</w:t>
      </w:r>
    </w:p>
    <w:p w:rsidR="00426171" w:rsidRPr="00426171" w:rsidRDefault="00426171" w:rsidP="00426171">
      <w:pPr>
        <w:suppressAutoHyphens/>
        <w:spacing w:after="0" w:line="240" w:lineRule="auto"/>
        <w:ind w:left="360"/>
        <w:jc w:val="both"/>
        <w:rPr>
          <w:rFonts w:ascii="Times New Roman" w:eastAsia="SimSun" w:hAnsi="Times New Roman" w:cs="Mangal"/>
          <w:i/>
          <w:color w:val="000000"/>
          <w:kern w:val="1"/>
          <w:sz w:val="24"/>
          <w:szCs w:val="24"/>
          <w:lang w:eastAsia="hi-IN" w:bidi="hi-IN"/>
        </w:rPr>
      </w:pPr>
      <w:r w:rsidRPr="00426171">
        <w:rPr>
          <w:rFonts w:ascii="Times New Roman" w:eastAsia="SimSun" w:hAnsi="Times New Roman" w:cs="Mangal"/>
          <w:bCs/>
          <w:i/>
          <w:color w:val="000000"/>
          <w:kern w:val="1"/>
          <w:sz w:val="24"/>
          <w:szCs w:val="24"/>
          <w:lang w:eastAsia="hi-IN" w:bidi="hi-IN"/>
        </w:rPr>
        <w:t>A tiltakozáshoz való jog</w:t>
      </w:r>
    </w:p>
    <w:p w:rsidR="00426171" w:rsidRPr="00426171" w:rsidRDefault="00426171" w:rsidP="00426171">
      <w:pPr>
        <w:suppressAutoHyphens/>
        <w:spacing w:after="0" w:line="240" w:lineRule="auto"/>
        <w:ind w:left="360"/>
        <w:jc w:val="both"/>
        <w:rPr>
          <w:rFonts w:ascii="Times New Roman" w:eastAsia="SimSun" w:hAnsi="Times New Roman" w:cs="Mangal"/>
          <w:color w:val="000000"/>
          <w:kern w:val="1"/>
          <w:sz w:val="24"/>
          <w:szCs w:val="24"/>
          <w:lang w:eastAsia="hi-IN" w:bidi="hi-IN"/>
        </w:rPr>
      </w:pPr>
      <w:r w:rsidRPr="00426171">
        <w:rPr>
          <w:rFonts w:ascii="Times New Roman" w:eastAsia="SimSun" w:hAnsi="Times New Roman" w:cs="Mangal"/>
          <w:color w:val="000000"/>
          <w:kern w:val="1"/>
          <w:sz w:val="24"/>
          <w:szCs w:val="24"/>
          <w:lang w:eastAsia="hi-IN" w:bidi="hi-IN"/>
        </w:rPr>
        <w:t>Az érintett személy az I. pontban megadott elérhetőségeken keresztül, írásban tiltakozhat az adatkezelés ellen, ha az Intézmény személyes adatot közvélemény-kutatás vagy tudományos kutatás céljából továbbítaná, felhasználná. Így például tiltakozhat az ellen, ha az Intézmény hozzájárulása nélkül a személyes adatot tudományos kutatás céljából felhasználná.</w:t>
      </w:r>
    </w:p>
    <w:p w:rsidR="00426171" w:rsidRPr="00426171" w:rsidRDefault="00426171" w:rsidP="00426171">
      <w:pPr>
        <w:suppressAutoHyphens/>
        <w:spacing w:after="0" w:line="240" w:lineRule="auto"/>
        <w:ind w:left="360"/>
        <w:jc w:val="both"/>
        <w:rPr>
          <w:rFonts w:ascii="Times New Roman" w:eastAsia="SimSun" w:hAnsi="Times New Roman" w:cs="Mangal"/>
          <w:i/>
          <w:color w:val="000000"/>
          <w:kern w:val="1"/>
          <w:sz w:val="24"/>
          <w:szCs w:val="24"/>
          <w:lang w:eastAsia="hi-IN" w:bidi="hi-IN"/>
        </w:rPr>
      </w:pPr>
      <w:r w:rsidRPr="00426171">
        <w:rPr>
          <w:rFonts w:ascii="Times New Roman" w:eastAsia="SimSun" w:hAnsi="Times New Roman" w:cs="Mangal"/>
          <w:bCs/>
          <w:i/>
          <w:color w:val="000000"/>
          <w:kern w:val="1"/>
          <w:sz w:val="24"/>
          <w:szCs w:val="24"/>
          <w:lang w:eastAsia="hi-IN" w:bidi="hi-IN"/>
        </w:rPr>
        <w:t>Az adathordozhatósághoz való jog</w:t>
      </w:r>
    </w:p>
    <w:p w:rsidR="00426171" w:rsidRPr="00426171" w:rsidRDefault="00426171" w:rsidP="00426171">
      <w:pPr>
        <w:suppressAutoHyphens/>
        <w:spacing w:after="0" w:line="240" w:lineRule="auto"/>
        <w:ind w:left="360"/>
        <w:jc w:val="both"/>
        <w:rPr>
          <w:rFonts w:ascii="Times New Roman" w:eastAsia="SimSun" w:hAnsi="Times New Roman" w:cs="Mangal"/>
          <w:color w:val="000000"/>
          <w:kern w:val="1"/>
          <w:sz w:val="24"/>
          <w:szCs w:val="24"/>
          <w:lang w:eastAsia="hi-IN" w:bidi="hi-IN"/>
        </w:rPr>
      </w:pPr>
      <w:r w:rsidRPr="00426171">
        <w:rPr>
          <w:rFonts w:ascii="Times New Roman" w:eastAsia="SimSun" w:hAnsi="Times New Roman" w:cs="Mangal"/>
          <w:color w:val="000000"/>
          <w:kern w:val="1"/>
          <w:sz w:val="24"/>
          <w:szCs w:val="24"/>
          <w:lang w:eastAsia="hi-IN" w:bidi="hi-IN"/>
        </w:rPr>
        <w:t>Az érintett jogosult arra, hogy a rá vonatkozó, általa az adatkezelő rendelkezésére bocsátott személyes adatokat tagolt, széles körben használt, géppel olvasható formátumban megkapja, továbbá jogosult arra, hogy ezeket az adatokat egy másik adatkezelőnek továbbítsa.</w:t>
      </w:r>
    </w:p>
    <w:p w:rsidR="00426171" w:rsidRPr="00426171" w:rsidRDefault="00426171" w:rsidP="00426171">
      <w:pPr>
        <w:suppressAutoHyphens/>
        <w:spacing w:after="0" w:line="240" w:lineRule="auto"/>
        <w:ind w:left="360"/>
        <w:jc w:val="both"/>
        <w:rPr>
          <w:rFonts w:ascii="Times New Roman" w:eastAsia="SimSun" w:hAnsi="Times New Roman" w:cs="Mangal"/>
          <w:i/>
          <w:color w:val="000000"/>
          <w:kern w:val="1"/>
          <w:sz w:val="24"/>
          <w:szCs w:val="24"/>
          <w:lang w:eastAsia="hi-IN" w:bidi="hi-IN"/>
        </w:rPr>
      </w:pPr>
      <w:r w:rsidRPr="00426171">
        <w:rPr>
          <w:rFonts w:ascii="Times New Roman" w:eastAsia="SimSun" w:hAnsi="Times New Roman" w:cs="Mangal"/>
          <w:bCs/>
          <w:i/>
          <w:color w:val="000000"/>
          <w:kern w:val="1"/>
          <w:sz w:val="24"/>
          <w:szCs w:val="24"/>
          <w:lang w:eastAsia="hi-IN" w:bidi="hi-IN"/>
        </w:rPr>
        <w:t>Hozzájárulás visszavonásának joga</w:t>
      </w:r>
    </w:p>
    <w:p w:rsidR="00426171" w:rsidRPr="00426171" w:rsidRDefault="00426171" w:rsidP="00426171">
      <w:pPr>
        <w:suppressAutoHyphens/>
        <w:spacing w:after="0" w:line="240" w:lineRule="auto"/>
        <w:ind w:left="360"/>
        <w:jc w:val="both"/>
        <w:rPr>
          <w:rFonts w:ascii="Times New Roman" w:eastAsia="SimSun" w:hAnsi="Times New Roman" w:cs="Mangal"/>
          <w:color w:val="000000"/>
          <w:kern w:val="1"/>
          <w:sz w:val="24"/>
          <w:szCs w:val="24"/>
          <w:lang w:eastAsia="hi-IN" w:bidi="hi-IN"/>
        </w:rPr>
      </w:pPr>
      <w:r w:rsidRPr="00426171">
        <w:rPr>
          <w:rFonts w:ascii="Times New Roman" w:eastAsia="SimSun" w:hAnsi="Times New Roman" w:cs="Mangal"/>
          <w:color w:val="000000"/>
          <w:kern w:val="1"/>
          <w:sz w:val="24"/>
          <w:szCs w:val="24"/>
          <w:lang w:eastAsia="hi-IN" w:bidi="hi-IN"/>
        </w:rPr>
        <w:t>A hozzájárulás bármikor visszavonható, a visszavonás nem érinti a visszavonás előtt a hozzájárulás alapján végrehajtott adatkezelés jogszerűségét.</w:t>
      </w:r>
    </w:p>
    <w:p w:rsidR="00426171" w:rsidRPr="00426171" w:rsidRDefault="00426171" w:rsidP="00426171">
      <w:pPr>
        <w:suppressAutoHyphens/>
        <w:spacing w:after="0" w:line="240" w:lineRule="auto"/>
        <w:ind w:left="360"/>
        <w:jc w:val="both"/>
        <w:rPr>
          <w:rFonts w:ascii="Times New Roman" w:eastAsia="SimSun" w:hAnsi="Times New Roman" w:cs="Mangal"/>
          <w:i/>
          <w:color w:val="000000"/>
          <w:kern w:val="1"/>
          <w:sz w:val="24"/>
          <w:szCs w:val="24"/>
          <w:lang w:eastAsia="hi-IN" w:bidi="hi-IN"/>
        </w:rPr>
      </w:pPr>
      <w:r w:rsidRPr="00426171">
        <w:rPr>
          <w:rFonts w:ascii="Times New Roman" w:eastAsia="SimSun" w:hAnsi="Times New Roman" w:cs="Mangal"/>
          <w:i/>
          <w:color w:val="000000"/>
          <w:kern w:val="1"/>
          <w:sz w:val="24"/>
          <w:szCs w:val="24"/>
          <w:lang w:eastAsia="hi-IN" w:bidi="hi-IN"/>
        </w:rPr>
        <w:t>Felhívjuk szíves figyelmét, hogy amennyiben az Ön kilétével kapcsolatban kétségünk merül fel, abban az esetben a személyazonosságának megerősítéséhez, kilétének megállapításához szükséges információk nyújtását kérhetjük.</w:t>
      </w:r>
    </w:p>
    <w:p w:rsidR="00426171" w:rsidRPr="00426171" w:rsidRDefault="00426171" w:rsidP="00426171">
      <w:pPr>
        <w:numPr>
          <w:ilvl w:val="0"/>
          <w:numId w:val="3"/>
        </w:numPr>
        <w:suppressAutoHyphens/>
        <w:spacing w:after="0" w:line="240" w:lineRule="auto"/>
        <w:jc w:val="both"/>
        <w:rPr>
          <w:rFonts w:ascii="Times New Roman" w:eastAsia="SimSun" w:hAnsi="Times New Roman" w:cs="Mangal"/>
          <w:color w:val="000000"/>
          <w:kern w:val="1"/>
          <w:sz w:val="24"/>
          <w:szCs w:val="24"/>
          <w:u w:val="single"/>
          <w:lang w:eastAsia="hi-IN" w:bidi="hi-IN"/>
        </w:rPr>
      </w:pPr>
      <w:r w:rsidRPr="00426171">
        <w:rPr>
          <w:rFonts w:ascii="Times New Roman" w:eastAsia="SimSun" w:hAnsi="Times New Roman" w:cs="Mangal"/>
          <w:color w:val="000000"/>
          <w:kern w:val="1"/>
          <w:sz w:val="24"/>
          <w:szCs w:val="24"/>
          <w:u w:val="single"/>
          <w:lang w:val="en-GB" w:eastAsia="hi-IN" w:bidi="hi-IN"/>
        </w:rPr>
        <w:t xml:space="preserve">V. </w:t>
      </w:r>
      <w:proofErr w:type="spellStart"/>
      <w:r w:rsidRPr="00426171">
        <w:rPr>
          <w:rFonts w:ascii="Times New Roman" w:eastAsia="SimSun" w:hAnsi="Times New Roman" w:cs="Mangal"/>
          <w:color w:val="000000"/>
          <w:kern w:val="1"/>
          <w:sz w:val="24"/>
          <w:szCs w:val="24"/>
          <w:u w:val="single"/>
          <w:lang w:val="en-GB" w:eastAsia="hi-IN" w:bidi="hi-IN"/>
        </w:rPr>
        <w:t>Jogorvoslati</w:t>
      </w:r>
      <w:proofErr w:type="spellEnd"/>
      <w:r w:rsidRPr="00426171">
        <w:rPr>
          <w:rFonts w:ascii="Times New Roman" w:eastAsia="SimSun" w:hAnsi="Times New Roman" w:cs="Mangal"/>
          <w:color w:val="000000"/>
          <w:kern w:val="1"/>
          <w:sz w:val="24"/>
          <w:szCs w:val="24"/>
          <w:u w:val="single"/>
          <w:lang w:val="en-GB" w:eastAsia="hi-IN" w:bidi="hi-IN"/>
        </w:rPr>
        <w:t xml:space="preserve"> </w:t>
      </w:r>
      <w:proofErr w:type="spellStart"/>
      <w:r w:rsidRPr="00426171">
        <w:rPr>
          <w:rFonts w:ascii="Times New Roman" w:eastAsia="SimSun" w:hAnsi="Times New Roman" w:cs="Mangal"/>
          <w:color w:val="000000"/>
          <w:kern w:val="1"/>
          <w:sz w:val="24"/>
          <w:szCs w:val="24"/>
          <w:u w:val="single"/>
          <w:lang w:val="en-GB" w:eastAsia="hi-IN" w:bidi="hi-IN"/>
        </w:rPr>
        <w:t>tájékoztatás</w:t>
      </w:r>
      <w:proofErr w:type="spellEnd"/>
    </w:p>
    <w:p w:rsidR="00426171" w:rsidRPr="00426171" w:rsidRDefault="00426171" w:rsidP="00426171">
      <w:pPr>
        <w:suppressAutoHyphens/>
        <w:spacing w:after="0" w:line="240" w:lineRule="auto"/>
        <w:ind w:left="360"/>
        <w:jc w:val="both"/>
        <w:rPr>
          <w:rFonts w:ascii="Times New Roman" w:eastAsia="SimSun" w:hAnsi="Times New Roman" w:cs="Mangal"/>
          <w:color w:val="000000"/>
          <w:kern w:val="1"/>
          <w:sz w:val="24"/>
          <w:szCs w:val="24"/>
          <w:lang w:eastAsia="hi-IN" w:bidi="hi-IN"/>
        </w:rPr>
      </w:pPr>
      <w:r w:rsidRPr="00426171">
        <w:rPr>
          <w:rFonts w:ascii="Times New Roman" w:eastAsia="SimSun" w:hAnsi="Times New Roman" w:cs="Mangal"/>
          <w:color w:val="000000"/>
          <w:kern w:val="1"/>
          <w:sz w:val="24"/>
          <w:szCs w:val="24"/>
          <w:lang w:eastAsia="hi-IN" w:bidi="hi-IN"/>
        </w:rPr>
        <w:t>Személyes adatai kezelésével kapcsolatos panaszával kérjük, keresse az intézmény adatvédelmi tisztviselőjét az I. pont szerinti elérhetőségén. Az Intézmény a panaszát kivizsgálja, és tájékoztatja a vizsgálat eredményéről és az általa megtett intézkedésekről.</w:t>
      </w:r>
    </w:p>
    <w:p w:rsidR="00426171" w:rsidRPr="00426171" w:rsidRDefault="00426171" w:rsidP="00426171">
      <w:pPr>
        <w:suppressAutoHyphens/>
        <w:spacing w:after="0" w:line="240" w:lineRule="auto"/>
        <w:ind w:left="360"/>
        <w:jc w:val="both"/>
        <w:rPr>
          <w:rFonts w:ascii="Times New Roman" w:eastAsia="SimSun" w:hAnsi="Times New Roman" w:cs="Mangal"/>
          <w:color w:val="000000"/>
          <w:kern w:val="1"/>
          <w:sz w:val="24"/>
          <w:szCs w:val="24"/>
          <w:lang w:eastAsia="hi-IN" w:bidi="hi-IN"/>
        </w:rPr>
      </w:pPr>
      <w:r w:rsidRPr="00426171">
        <w:rPr>
          <w:rFonts w:ascii="Times New Roman" w:eastAsia="SimSun" w:hAnsi="Times New Roman" w:cs="Mangal"/>
          <w:color w:val="000000"/>
          <w:kern w:val="1"/>
          <w:sz w:val="24"/>
          <w:szCs w:val="24"/>
          <w:lang w:eastAsia="hi-IN" w:bidi="hi-IN"/>
        </w:rPr>
        <w:t>Amennyiben az Ön megítélése szerint személyes adatainak kezelése sérti a vonatkozó jogszabályokat, jogosult az adatvédelmi felügyeleti hatóságnál panaszt tenni vagy bírósághoz fordulni.</w:t>
      </w:r>
    </w:p>
    <w:p w:rsidR="00426171" w:rsidRPr="00426171" w:rsidRDefault="00426171" w:rsidP="00426171">
      <w:pPr>
        <w:suppressAutoHyphens/>
        <w:spacing w:after="0" w:line="240" w:lineRule="auto"/>
        <w:ind w:left="360"/>
        <w:jc w:val="both"/>
        <w:rPr>
          <w:rFonts w:ascii="Times New Roman" w:eastAsia="SimSun" w:hAnsi="Times New Roman" w:cs="Mangal"/>
          <w:color w:val="000000"/>
          <w:kern w:val="1"/>
          <w:sz w:val="24"/>
          <w:szCs w:val="24"/>
          <w:lang w:eastAsia="hi-IN" w:bidi="hi-IN"/>
        </w:rPr>
      </w:pPr>
      <w:r w:rsidRPr="00426171">
        <w:rPr>
          <w:rFonts w:ascii="Times New Roman" w:eastAsia="SimSun" w:hAnsi="Times New Roman" w:cs="Mangal"/>
          <w:color w:val="000000"/>
          <w:kern w:val="1"/>
          <w:sz w:val="24"/>
          <w:szCs w:val="24"/>
          <w:lang w:eastAsia="hi-IN" w:bidi="hi-IN"/>
        </w:rPr>
        <w:lastRenderedPageBreak/>
        <w:t xml:space="preserve">Magyarországon az adatvédelmi felügyeleti hatóság: Nemzeti Adatvédelmi és Információszabadság Hatóság (1125 Budapest, Szilágyi Erzsébet fasor 22/C) </w:t>
      </w:r>
      <w:hyperlink r:id="rId5" w:history="1">
        <w:r w:rsidRPr="00426171">
          <w:rPr>
            <w:rFonts w:ascii="Times New Roman" w:eastAsia="SimSun" w:hAnsi="Times New Roman" w:cs="Mangal"/>
            <w:color w:val="0000FF"/>
            <w:kern w:val="1"/>
            <w:sz w:val="24"/>
            <w:szCs w:val="24"/>
            <w:u w:val="single"/>
            <w:lang w:eastAsia="hi-IN" w:bidi="hi-IN"/>
          </w:rPr>
          <w:t>ugyfelszolgalat@naih.hu</w:t>
        </w:r>
      </w:hyperlink>
      <w:r w:rsidRPr="00426171">
        <w:rPr>
          <w:rFonts w:ascii="Times New Roman" w:eastAsia="SimSun" w:hAnsi="Times New Roman" w:cs="Mangal"/>
          <w:color w:val="000000"/>
          <w:kern w:val="1"/>
          <w:sz w:val="24"/>
          <w:szCs w:val="24"/>
          <w:lang w:eastAsia="hi-IN" w:bidi="hi-IN"/>
        </w:rPr>
        <w:t>.</w:t>
      </w:r>
    </w:p>
    <w:p w:rsidR="00426171" w:rsidRPr="00426171" w:rsidRDefault="00426171" w:rsidP="00426171">
      <w:pPr>
        <w:suppressAutoHyphens/>
        <w:spacing w:after="0" w:line="240" w:lineRule="auto"/>
        <w:ind w:left="360"/>
        <w:jc w:val="both"/>
        <w:rPr>
          <w:rFonts w:ascii="Times New Roman" w:eastAsia="SimSun" w:hAnsi="Times New Roman" w:cs="Mangal"/>
          <w:color w:val="000000"/>
          <w:kern w:val="1"/>
          <w:sz w:val="24"/>
          <w:szCs w:val="24"/>
          <w:lang w:eastAsia="hi-IN" w:bidi="hi-IN"/>
        </w:rPr>
      </w:pPr>
      <w:r w:rsidRPr="00426171">
        <w:rPr>
          <w:rFonts w:ascii="Times New Roman" w:eastAsia="SimSun" w:hAnsi="Times New Roman" w:cs="Mangal"/>
          <w:color w:val="000000"/>
          <w:kern w:val="1"/>
          <w:sz w:val="24"/>
          <w:szCs w:val="24"/>
          <w:lang w:eastAsia="hi-IN" w:bidi="hi-IN"/>
        </w:rPr>
        <w:t>Az adatvédelmi perek elbírálása a törvényszék hatáskörébe tartozik. A per – az érintett választása szerint – az érintett lakóhelye vagy tartózkodási helye szerinti törvényszék előtt is megindítható.</w:t>
      </w:r>
    </w:p>
    <w:p w:rsidR="00426171" w:rsidRPr="00426171" w:rsidRDefault="00426171" w:rsidP="00426171">
      <w:pPr>
        <w:numPr>
          <w:ilvl w:val="0"/>
          <w:numId w:val="3"/>
        </w:numPr>
        <w:suppressAutoHyphens/>
        <w:spacing w:after="0" w:line="240" w:lineRule="auto"/>
        <w:jc w:val="both"/>
        <w:rPr>
          <w:rFonts w:ascii="Times New Roman" w:eastAsia="SimSun" w:hAnsi="Times New Roman" w:cs="Mangal"/>
          <w:color w:val="000000"/>
          <w:kern w:val="1"/>
          <w:sz w:val="24"/>
          <w:szCs w:val="24"/>
          <w:u w:val="single"/>
          <w:lang w:eastAsia="hi-IN" w:bidi="hi-IN"/>
        </w:rPr>
      </w:pPr>
      <w:r w:rsidRPr="00426171">
        <w:rPr>
          <w:rFonts w:ascii="Times New Roman" w:eastAsia="SimSun" w:hAnsi="Times New Roman" w:cs="Mangal"/>
          <w:color w:val="000000"/>
          <w:kern w:val="1"/>
          <w:sz w:val="24"/>
          <w:szCs w:val="24"/>
          <w:u w:val="single"/>
          <w:lang w:val="en-GB" w:eastAsia="hi-IN" w:bidi="hi-IN"/>
        </w:rPr>
        <w:t xml:space="preserve">VI. </w:t>
      </w:r>
      <w:proofErr w:type="spellStart"/>
      <w:r w:rsidRPr="00426171">
        <w:rPr>
          <w:rFonts w:ascii="Times New Roman" w:eastAsia="SimSun" w:hAnsi="Times New Roman" w:cs="Mangal"/>
          <w:color w:val="000000"/>
          <w:kern w:val="1"/>
          <w:sz w:val="24"/>
          <w:szCs w:val="24"/>
          <w:u w:val="single"/>
          <w:lang w:val="en-GB" w:eastAsia="hi-IN" w:bidi="hi-IN"/>
        </w:rPr>
        <w:t>Záró</w:t>
      </w:r>
      <w:proofErr w:type="spellEnd"/>
      <w:r w:rsidRPr="00426171">
        <w:rPr>
          <w:rFonts w:ascii="Times New Roman" w:eastAsia="SimSun" w:hAnsi="Times New Roman" w:cs="Mangal"/>
          <w:color w:val="000000"/>
          <w:kern w:val="1"/>
          <w:sz w:val="24"/>
          <w:szCs w:val="24"/>
          <w:u w:val="single"/>
          <w:lang w:val="en-GB" w:eastAsia="hi-IN" w:bidi="hi-IN"/>
        </w:rPr>
        <w:t xml:space="preserve"> </w:t>
      </w:r>
      <w:proofErr w:type="spellStart"/>
      <w:r w:rsidRPr="00426171">
        <w:rPr>
          <w:rFonts w:ascii="Times New Roman" w:eastAsia="SimSun" w:hAnsi="Times New Roman" w:cs="Mangal"/>
          <w:color w:val="000000"/>
          <w:kern w:val="1"/>
          <w:sz w:val="24"/>
          <w:szCs w:val="24"/>
          <w:u w:val="single"/>
          <w:lang w:val="en-GB" w:eastAsia="hi-IN" w:bidi="hi-IN"/>
        </w:rPr>
        <w:t>rendelkezés</w:t>
      </w:r>
      <w:proofErr w:type="spellEnd"/>
    </w:p>
    <w:p w:rsidR="00426171" w:rsidRPr="00426171" w:rsidRDefault="00426171" w:rsidP="00426171">
      <w:pPr>
        <w:suppressAutoHyphens/>
        <w:spacing w:after="0" w:line="240" w:lineRule="auto"/>
        <w:ind w:left="360"/>
        <w:jc w:val="both"/>
        <w:rPr>
          <w:rFonts w:ascii="Times New Roman" w:eastAsia="SimSun" w:hAnsi="Times New Roman" w:cs="Mangal"/>
          <w:color w:val="000000"/>
          <w:kern w:val="1"/>
          <w:sz w:val="24"/>
          <w:szCs w:val="24"/>
          <w:lang w:eastAsia="hi-IN" w:bidi="hi-IN"/>
        </w:rPr>
      </w:pPr>
      <w:r w:rsidRPr="00426171">
        <w:rPr>
          <w:rFonts w:ascii="Times New Roman" w:eastAsia="SimSun" w:hAnsi="Times New Roman" w:cs="Mangal"/>
          <w:color w:val="000000"/>
          <w:kern w:val="1"/>
          <w:sz w:val="24"/>
          <w:szCs w:val="24"/>
          <w:lang w:eastAsia="hi-IN" w:bidi="hi-IN"/>
        </w:rPr>
        <w:t>A személyes adatai kezeléséhez kapcsolódó bármilyen kérdés felmerülése esetén forduljon az Intézményhez és az Ön jogait szem előtt tartva segítünk a kérdései megválaszolásában, jogai érvényesülésében.</w:t>
      </w:r>
    </w:p>
    <w:p w:rsidR="00426171" w:rsidRPr="00426171" w:rsidRDefault="00426171" w:rsidP="00426171">
      <w:pPr>
        <w:suppressAutoHyphens/>
        <w:spacing w:after="0" w:line="240" w:lineRule="auto"/>
        <w:ind w:left="360"/>
        <w:jc w:val="both"/>
        <w:rPr>
          <w:rFonts w:ascii="Times New Roman" w:eastAsia="SimSun" w:hAnsi="Times New Roman" w:cs="Mangal"/>
          <w:color w:val="000000"/>
          <w:kern w:val="1"/>
          <w:sz w:val="24"/>
          <w:szCs w:val="24"/>
          <w:lang w:eastAsia="hi-IN" w:bidi="hi-IN"/>
        </w:rPr>
      </w:pPr>
    </w:p>
    <w:p w:rsidR="00426171" w:rsidRPr="00426171" w:rsidRDefault="00426171" w:rsidP="00426171">
      <w:pPr>
        <w:suppressAutoHyphens/>
        <w:spacing w:after="0" w:line="240" w:lineRule="auto"/>
        <w:ind w:left="360"/>
        <w:jc w:val="both"/>
        <w:rPr>
          <w:rFonts w:ascii="Times New Roman" w:eastAsia="SimSun" w:hAnsi="Times New Roman" w:cs="Mangal"/>
          <w:color w:val="000000"/>
          <w:kern w:val="1"/>
          <w:sz w:val="24"/>
          <w:szCs w:val="24"/>
          <w:lang w:eastAsia="hi-IN" w:bidi="hi-IN"/>
        </w:rPr>
      </w:pPr>
    </w:p>
    <w:p w:rsidR="00426171" w:rsidRPr="00426171" w:rsidRDefault="00426171" w:rsidP="00426171">
      <w:pPr>
        <w:suppressAutoHyphens/>
        <w:spacing w:after="0" w:line="240" w:lineRule="auto"/>
        <w:ind w:left="360"/>
        <w:jc w:val="both"/>
        <w:rPr>
          <w:rFonts w:ascii="Times New Roman" w:eastAsia="SimSun" w:hAnsi="Times New Roman" w:cs="Mangal"/>
          <w:color w:val="000000"/>
          <w:kern w:val="1"/>
          <w:sz w:val="24"/>
          <w:szCs w:val="24"/>
          <w:lang w:eastAsia="hi-IN" w:bidi="hi-IN"/>
        </w:rPr>
      </w:pPr>
    </w:p>
    <w:p w:rsidR="00426171" w:rsidRPr="00426171" w:rsidRDefault="00426171" w:rsidP="00426171">
      <w:pPr>
        <w:suppressAutoHyphens/>
        <w:spacing w:after="0" w:line="240" w:lineRule="auto"/>
        <w:ind w:left="360"/>
        <w:jc w:val="both"/>
        <w:rPr>
          <w:rFonts w:ascii="Times New Roman" w:eastAsia="SimSun" w:hAnsi="Times New Roman" w:cs="Mangal"/>
          <w:color w:val="000000"/>
          <w:kern w:val="1"/>
          <w:sz w:val="24"/>
          <w:szCs w:val="24"/>
          <w:lang w:eastAsia="hi-IN" w:bidi="hi-IN"/>
        </w:rPr>
      </w:pPr>
    </w:p>
    <w:p w:rsidR="00426171" w:rsidRPr="00426171" w:rsidRDefault="00426171" w:rsidP="00426171">
      <w:pPr>
        <w:suppressAutoHyphens/>
        <w:spacing w:after="0" w:line="240" w:lineRule="auto"/>
        <w:ind w:left="360"/>
        <w:jc w:val="both"/>
        <w:rPr>
          <w:rFonts w:ascii="Times New Roman" w:eastAsia="SimSun" w:hAnsi="Times New Roman" w:cs="Mangal"/>
          <w:color w:val="000000"/>
          <w:kern w:val="1"/>
          <w:sz w:val="24"/>
          <w:szCs w:val="24"/>
          <w:lang w:eastAsia="hi-IN" w:bidi="hi-IN"/>
        </w:rPr>
      </w:pPr>
    </w:p>
    <w:p w:rsidR="00426171" w:rsidRPr="00426171" w:rsidRDefault="00426171" w:rsidP="00426171">
      <w:pPr>
        <w:suppressAutoHyphens/>
        <w:spacing w:after="0" w:line="240" w:lineRule="auto"/>
        <w:jc w:val="both"/>
        <w:rPr>
          <w:rFonts w:ascii="Times New Roman" w:eastAsia="SimSun" w:hAnsi="Times New Roman" w:cs="Mangal"/>
          <w:color w:val="000000"/>
          <w:kern w:val="1"/>
          <w:sz w:val="24"/>
          <w:szCs w:val="24"/>
          <w:lang w:eastAsia="hi-IN" w:bidi="hi-IN"/>
        </w:rPr>
      </w:pPr>
      <w:r w:rsidRPr="00426171">
        <w:rPr>
          <w:rFonts w:ascii="Times New Roman" w:eastAsia="SimSun" w:hAnsi="Times New Roman" w:cs="Mangal"/>
          <w:color w:val="000000"/>
          <w:kern w:val="1"/>
          <w:sz w:val="24"/>
          <w:szCs w:val="24"/>
          <w:lang w:eastAsia="hi-IN" w:bidi="hi-IN"/>
        </w:rPr>
        <w:t>A mindenkori járványhelyzet alakulását figyelembe véve kötelező betartani minden ellátottnak, az ÁNTSZ, a felügyeleti szervek és a Magyar Törvények aktuális előírásait és eljárásrendjeit. Ezek változásairól mind szóban mind írásban tájékoztatjuk a bentlakókat.</w:t>
      </w:r>
    </w:p>
    <w:p w:rsidR="00426171" w:rsidRPr="00426171" w:rsidRDefault="00426171" w:rsidP="00426171">
      <w:pPr>
        <w:suppressAutoHyphens/>
        <w:spacing w:after="0" w:line="240" w:lineRule="auto"/>
        <w:jc w:val="both"/>
        <w:rPr>
          <w:rFonts w:ascii="Times New Roman" w:eastAsia="SimSun" w:hAnsi="Times New Roman" w:cs="Mangal"/>
          <w:color w:val="000000"/>
          <w:kern w:val="1"/>
          <w:sz w:val="24"/>
          <w:szCs w:val="24"/>
          <w:lang w:eastAsia="hi-IN" w:bidi="hi-IN"/>
        </w:rPr>
      </w:pPr>
      <w:r w:rsidRPr="00426171">
        <w:rPr>
          <w:rFonts w:ascii="Times New Roman" w:eastAsia="SimSun" w:hAnsi="Times New Roman" w:cs="Mangal"/>
          <w:color w:val="000000"/>
          <w:kern w:val="1"/>
          <w:sz w:val="24"/>
          <w:szCs w:val="24"/>
          <w:lang w:eastAsia="hi-IN" w:bidi="hi-IN"/>
        </w:rPr>
        <w:t>Kijárási és látogatási tilalom esetén is ezen jogszabályok szerint járunk el és elvárjuk azok betartását. A járványügyi helyzetben hozott utasítások be nem tartása az ellátás megszűnését vonja maga után.</w:t>
      </w:r>
    </w:p>
    <w:p w:rsidR="00426171" w:rsidRPr="00426171" w:rsidRDefault="00426171" w:rsidP="00426171">
      <w:pPr>
        <w:suppressAutoHyphens/>
        <w:spacing w:after="0" w:line="240" w:lineRule="auto"/>
        <w:jc w:val="both"/>
        <w:rPr>
          <w:rFonts w:ascii="Times New Roman" w:eastAsia="SimSun" w:hAnsi="Times New Roman" w:cs="Mangal"/>
          <w:color w:val="000000"/>
          <w:kern w:val="1"/>
          <w:sz w:val="24"/>
          <w:szCs w:val="24"/>
          <w:lang w:eastAsia="hi-IN" w:bidi="hi-IN"/>
        </w:rPr>
      </w:pPr>
    </w:p>
    <w:p w:rsidR="00426171" w:rsidRPr="00426171" w:rsidRDefault="00426171" w:rsidP="00426171">
      <w:pPr>
        <w:keepNext/>
        <w:widowControl w:val="0"/>
        <w:shd w:val="clear" w:color="auto" w:fill="FFFFFF"/>
        <w:suppressAutoHyphens/>
        <w:spacing w:after="200" w:line="276" w:lineRule="auto"/>
        <w:ind w:left="720"/>
        <w:jc w:val="both"/>
        <w:textAlignment w:val="baseline"/>
        <w:rPr>
          <w:rFonts w:ascii="Liberation Serif" w:eastAsia="SimSun" w:hAnsi="Liberation Serif" w:cs="Liberation Serif"/>
          <w:color w:val="000000"/>
          <w:sz w:val="24"/>
          <w:szCs w:val="24"/>
          <w:lang w:eastAsia="zh-CN" w:bidi="hi-IN"/>
        </w:rPr>
      </w:pPr>
    </w:p>
    <w:p w:rsidR="00426171" w:rsidRPr="00426171" w:rsidRDefault="00426171" w:rsidP="00426171">
      <w:pPr>
        <w:keepNext/>
        <w:widowControl w:val="0"/>
        <w:shd w:val="clear" w:color="auto" w:fill="FFFFFF"/>
        <w:suppressAutoHyphens/>
        <w:spacing w:after="0" w:line="240" w:lineRule="auto"/>
        <w:ind w:firstLine="283"/>
        <w:jc w:val="both"/>
        <w:textAlignment w:val="baseline"/>
        <w:rPr>
          <w:rFonts w:ascii="Liberation Serif" w:eastAsia="SimSun" w:hAnsi="Liberation Serif" w:cs="Liberation Serif"/>
          <w:color w:val="000000"/>
          <w:sz w:val="24"/>
          <w:szCs w:val="24"/>
          <w:lang w:eastAsia="zh-CN" w:bidi="hi-IN"/>
        </w:rPr>
      </w:pPr>
    </w:p>
    <w:p w:rsidR="00426171" w:rsidRPr="00426171" w:rsidRDefault="00426171" w:rsidP="00426171">
      <w:pPr>
        <w:keepNext/>
        <w:widowControl w:val="0"/>
        <w:shd w:val="clear" w:color="auto" w:fill="FFFFFF"/>
        <w:tabs>
          <w:tab w:val="left" w:pos="4962"/>
        </w:tabs>
        <w:suppressAutoHyphens/>
        <w:spacing w:after="0" w:line="240" w:lineRule="auto"/>
        <w:jc w:val="center"/>
        <w:textAlignment w:val="baseline"/>
        <w:rPr>
          <w:rFonts w:ascii="Liberation Serif" w:eastAsia="SimSun" w:hAnsi="Liberation Serif" w:cs="Liberation Serif"/>
          <w:color w:val="000000"/>
          <w:sz w:val="24"/>
          <w:szCs w:val="24"/>
          <w:lang w:eastAsia="zh-CN" w:bidi="hi-IN"/>
        </w:rPr>
      </w:pPr>
      <w:r w:rsidRPr="00426171">
        <w:rPr>
          <w:rFonts w:ascii="Liberation Serif" w:eastAsia="SimSun" w:hAnsi="Liberation Serif" w:cs="Liberation Serif"/>
          <w:caps/>
          <w:color w:val="000000"/>
          <w:sz w:val="24"/>
          <w:szCs w:val="24"/>
          <w:u w:val="single"/>
          <w:lang w:eastAsia="zh-CN" w:bidi="hi-IN"/>
        </w:rPr>
        <w:t>Köszönjük, hogy betartja a házirendet!</w:t>
      </w:r>
    </w:p>
    <w:p w:rsidR="00426171" w:rsidRPr="00426171" w:rsidRDefault="00426171" w:rsidP="00426171">
      <w:pPr>
        <w:keepNext/>
        <w:widowControl w:val="0"/>
        <w:shd w:val="clear" w:color="auto" w:fill="FFFFFF"/>
        <w:suppressAutoHyphens/>
        <w:spacing w:after="0" w:line="240" w:lineRule="auto"/>
        <w:jc w:val="both"/>
        <w:textAlignment w:val="baseline"/>
        <w:rPr>
          <w:rFonts w:ascii="Liberation Serif" w:eastAsia="SimSun" w:hAnsi="Liberation Serif" w:cs="Liberation Serif"/>
          <w:color w:val="000000"/>
          <w:sz w:val="24"/>
          <w:szCs w:val="24"/>
          <w:lang w:eastAsia="zh-CN" w:bidi="hi-IN"/>
        </w:rPr>
      </w:pPr>
    </w:p>
    <w:p w:rsidR="00426171" w:rsidRPr="00426171" w:rsidRDefault="00426171" w:rsidP="00426171">
      <w:pPr>
        <w:keepNext/>
        <w:widowControl w:val="0"/>
        <w:shd w:val="clear" w:color="auto" w:fill="FFFFFF"/>
        <w:suppressAutoHyphens/>
        <w:spacing w:after="0" w:line="240" w:lineRule="auto"/>
        <w:jc w:val="both"/>
        <w:textAlignment w:val="baseline"/>
        <w:rPr>
          <w:rFonts w:ascii="Liberation Serif" w:eastAsia="SimSun" w:hAnsi="Liberation Serif" w:cs="Liberation Serif"/>
          <w:color w:val="000000"/>
          <w:sz w:val="24"/>
          <w:szCs w:val="24"/>
          <w:lang w:eastAsia="zh-CN" w:bidi="hi-IN"/>
        </w:rPr>
      </w:pPr>
    </w:p>
    <w:p w:rsidR="00426171" w:rsidRPr="00426171" w:rsidRDefault="00426171" w:rsidP="00426171">
      <w:pPr>
        <w:keepNext/>
        <w:widowControl w:val="0"/>
        <w:shd w:val="clear" w:color="auto" w:fill="FFFFFF"/>
        <w:suppressAutoHyphens/>
        <w:spacing w:after="0" w:line="240" w:lineRule="auto"/>
        <w:jc w:val="both"/>
        <w:textAlignment w:val="baseline"/>
        <w:rPr>
          <w:rFonts w:ascii="Liberation Serif" w:eastAsia="SimSun" w:hAnsi="Liberation Serif" w:cs="Liberation Serif"/>
          <w:color w:val="000000"/>
          <w:sz w:val="24"/>
          <w:szCs w:val="24"/>
          <w:lang w:eastAsia="zh-CN" w:bidi="hi-IN"/>
        </w:rPr>
      </w:pPr>
    </w:p>
    <w:p w:rsidR="00426171" w:rsidRPr="00426171" w:rsidRDefault="00426171" w:rsidP="00426171">
      <w:pPr>
        <w:keepNext/>
        <w:widowControl w:val="0"/>
        <w:shd w:val="clear" w:color="auto" w:fill="FFFFFF"/>
        <w:suppressAutoHyphens/>
        <w:spacing w:after="0" w:line="240" w:lineRule="auto"/>
        <w:jc w:val="both"/>
        <w:textAlignment w:val="baseline"/>
        <w:rPr>
          <w:rFonts w:ascii="Liberation Serif" w:eastAsia="SimSun" w:hAnsi="Liberation Serif" w:cs="Liberation Serif"/>
          <w:color w:val="000000"/>
          <w:sz w:val="24"/>
          <w:szCs w:val="24"/>
          <w:lang w:eastAsia="zh-CN" w:bidi="hi-IN"/>
        </w:rPr>
      </w:pPr>
      <w:r w:rsidRPr="00426171">
        <w:rPr>
          <w:rFonts w:ascii="Liberation Serif" w:eastAsia="SimSun" w:hAnsi="Liberation Serif" w:cs="Liberation Serif"/>
          <w:color w:val="000000"/>
          <w:sz w:val="24"/>
          <w:szCs w:val="24"/>
          <w:lang w:eastAsia="zh-CN" w:bidi="hi-IN"/>
        </w:rPr>
        <w:t>Sárbogárd,</w:t>
      </w:r>
      <w:r w:rsidRPr="00426171">
        <w:rPr>
          <w:rFonts w:ascii="Times New Roman" w:eastAsia="Times New Roman" w:hAnsi="Times New Roman" w:cs="Times New Roman"/>
          <w:sz w:val="24"/>
          <w:szCs w:val="24"/>
          <w:lang w:eastAsia="ar-SA"/>
        </w:rPr>
        <w:t xml:space="preserve"> 20..…………...........</w:t>
      </w:r>
      <w:r w:rsidRPr="00426171">
        <w:rPr>
          <w:rFonts w:ascii="Liberation Serif" w:eastAsia="SimSun" w:hAnsi="Liberation Serif" w:cs="Liberation Serif"/>
          <w:color w:val="000000"/>
          <w:sz w:val="24"/>
          <w:szCs w:val="24"/>
          <w:lang w:eastAsia="zh-CN" w:bidi="hi-IN"/>
        </w:rPr>
        <w:t xml:space="preserve"> </w:t>
      </w:r>
    </w:p>
    <w:p w:rsidR="00426171" w:rsidRPr="00426171" w:rsidRDefault="00426171" w:rsidP="00426171">
      <w:pPr>
        <w:keepNext/>
        <w:widowControl w:val="0"/>
        <w:shd w:val="clear" w:color="auto" w:fill="FFFFFF"/>
        <w:suppressAutoHyphens/>
        <w:spacing w:after="0" w:line="240" w:lineRule="auto"/>
        <w:jc w:val="both"/>
        <w:textAlignment w:val="baseline"/>
        <w:rPr>
          <w:rFonts w:ascii="Liberation Serif" w:eastAsia="SimSun" w:hAnsi="Liberation Serif" w:cs="Liberation Serif"/>
          <w:color w:val="000000"/>
          <w:sz w:val="24"/>
          <w:szCs w:val="24"/>
          <w:lang w:eastAsia="zh-CN" w:bidi="hi-IN"/>
        </w:rPr>
      </w:pPr>
    </w:p>
    <w:p w:rsidR="00426171" w:rsidRPr="00426171" w:rsidRDefault="00426171" w:rsidP="00426171">
      <w:pPr>
        <w:keepNext/>
        <w:widowControl w:val="0"/>
        <w:shd w:val="clear" w:color="auto" w:fill="FFFFFF"/>
        <w:suppressAutoHyphens/>
        <w:spacing w:after="0" w:line="240" w:lineRule="auto"/>
        <w:jc w:val="both"/>
        <w:textAlignment w:val="baseline"/>
        <w:rPr>
          <w:rFonts w:ascii="Liberation Serif" w:eastAsia="SimSun" w:hAnsi="Liberation Serif" w:cs="Liberation Serif"/>
          <w:color w:val="000000"/>
          <w:sz w:val="24"/>
          <w:szCs w:val="24"/>
          <w:lang w:eastAsia="zh-CN" w:bidi="hi-IN"/>
        </w:rPr>
      </w:pPr>
    </w:p>
    <w:p w:rsidR="00426171" w:rsidRPr="00426171" w:rsidRDefault="00426171" w:rsidP="00426171">
      <w:pPr>
        <w:keepNext/>
        <w:widowControl w:val="0"/>
        <w:shd w:val="clear" w:color="auto" w:fill="FFFFFF"/>
        <w:suppressAutoHyphens/>
        <w:spacing w:after="0" w:line="240" w:lineRule="auto"/>
        <w:jc w:val="both"/>
        <w:textAlignment w:val="baseline"/>
        <w:rPr>
          <w:rFonts w:ascii="Liberation Serif" w:eastAsia="SimSun" w:hAnsi="Liberation Serif" w:cs="Liberation Serif"/>
          <w:color w:val="000000"/>
          <w:sz w:val="24"/>
          <w:szCs w:val="24"/>
          <w:lang w:eastAsia="zh-CN" w:bidi="hi-IN"/>
        </w:rPr>
      </w:pPr>
    </w:p>
    <w:p w:rsidR="00426171" w:rsidRPr="00426171" w:rsidRDefault="00426171" w:rsidP="00426171">
      <w:pPr>
        <w:keepNext/>
        <w:widowControl w:val="0"/>
        <w:shd w:val="clear" w:color="auto" w:fill="FFFFFF"/>
        <w:tabs>
          <w:tab w:val="left" w:pos="5103"/>
        </w:tabs>
        <w:suppressAutoHyphens/>
        <w:spacing w:after="0" w:line="240" w:lineRule="auto"/>
        <w:jc w:val="both"/>
        <w:textAlignment w:val="baseline"/>
        <w:rPr>
          <w:rFonts w:ascii="Liberation Serif" w:eastAsia="SimSun" w:hAnsi="Liberation Serif" w:cs="Liberation Serif"/>
          <w:color w:val="000000"/>
          <w:sz w:val="24"/>
          <w:szCs w:val="24"/>
          <w:lang w:eastAsia="zh-CN" w:bidi="hi-IN"/>
        </w:rPr>
      </w:pPr>
    </w:p>
    <w:p w:rsidR="00426171" w:rsidRPr="00426171" w:rsidRDefault="00426171" w:rsidP="00426171">
      <w:pPr>
        <w:keepNext/>
        <w:widowControl w:val="0"/>
        <w:shd w:val="clear" w:color="auto" w:fill="FFFFFF"/>
        <w:suppressAutoHyphens/>
        <w:spacing w:after="0" w:line="240" w:lineRule="auto"/>
        <w:jc w:val="both"/>
        <w:textAlignment w:val="baseline"/>
        <w:rPr>
          <w:rFonts w:ascii="Liberation Serif" w:eastAsia="SimSun" w:hAnsi="Liberation Serif" w:cs="Liberation Serif"/>
          <w:color w:val="000000"/>
          <w:sz w:val="24"/>
          <w:szCs w:val="24"/>
          <w:lang w:eastAsia="zh-CN" w:bidi="hi-IN"/>
        </w:rPr>
      </w:pPr>
    </w:p>
    <w:p w:rsidR="00426171" w:rsidRPr="00426171" w:rsidRDefault="00426171" w:rsidP="00426171">
      <w:pPr>
        <w:keepNext/>
        <w:widowControl w:val="0"/>
        <w:shd w:val="clear" w:color="auto" w:fill="FFFFFF"/>
        <w:tabs>
          <w:tab w:val="left" w:pos="5040"/>
        </w:tabs>
        <w:suppressAutoHyphens/>
        <w:spacing w:after="0" w:line="240" w:lineRule="auto"/>
        <w:jc w:val="both"/>
        <w:textAlignment w:val="baseline"/>
        <w:rPr>
          <w:rFonts w:ascii="Liberation Serif" w:eastAsia="SimSun" w:hAnsi="Liberation Serif" w:cs="Liberation Serif"/>
          <w:color w:val="000000"/>
          <w:sz w:val="24"/>
          <w:szCs w:val="24"/>
          <w:lang w:eastAsia="zh-CN" w:bidi="hi-IN"/>
        </w:rPr>
      </w:pPr>
      <w:r w:rsidRPr="00426171">
        <w:rPr>
          <w:rFonts w:ascii="Liberation Serif" w:eastAsia="SimSun" w:hAnsi="Liberation Serif" w:cs="Liberation Serif"/>
          <w:color w:val="000000"/>
          <w:sz w:val="24"/>
          <w:szCs w:val="24"/>
          <w:lang w:eastAsia="zh-CN" w:bidi="hi-IN"/>
        </w:rPr>
        <w:tab/>
      </w:r>
      <w:r w:rsidRPr="00426171">
        <w:rPr>
          <w:rFonts w:ascii="Liberation Serif" w:eastAsia="SimSun" w:hAnsi="Liberation Serif" w:cs="Liberation Serif"/>
          <w:color w:val="000000"/>
          <w:sz w:val="24"/>
          <w:szCs w:val="24"/>
          <w:lang w:eastAsia="zh-CN" w:bidi="hi-IN"/>
        </w:rPr>
        <w:tab/>
        <w:t xml:space="preserve">  / Dienes Katalin /</w:t>
      </w:r>
    </w:p>
    <w:p w:rsidR="00426171" w:rsidRPr="00426171" w:rsidRDefault="00426171" w:rsidP="00426171">
      <w:pPr>
        <w:keepNext/>
        <w:widowControl w:val="0"/>
        <w:shd w:val="clear" w:color="auto" w:fill="FFFFFF"/>
        <w:tabs>
          <w:tab w:val="left" w:pos="4500"/>
        </w:tabs>
        <w:suppressAutoHyphens/>
        <w:spacing w:after="0" w:line="240" w:lineRule="auto"/>
        <w:jc w:val="both"/>
        <w:textAlignment w:val="baseline"/>
        <w:rPr>
          <w:rFonts w:ascii="Liberation Serif" w:eastAsia="SimSun" w:hAnsi="Liberation Serif" w:cs="Liberation Serif"/>
          <w:color w:val="000000"/>
          <w:sz w:val="24"/>
          <w:szCs w:val="24"/>
          <w:lang w:eastAsia="zh-CN" w:bidi="hi-IN"/>
        </w:rPr>
      </w:pPr>
      <w:r w:rsidRPr="00426171">
        <w:rPr>
          <w:rFonts w:ascii="Liberation Serif" w:eastAsia="SimSun" w:hAnsi="Liberation Serif" w:cs="Liberation Serif"/>
          <w:color w:val="000000"/>
          <w:sz w:val="24"/>
          <w:szCs w:val="24"/>
          <w:lang w:eastAsia="zh-CN" w:bidi="hi-IN"/>
        </w:rPr>
        <w:tab/>
        <w:t xml:space="preserve"> Sárbogárdi Egyesített Szociális Intézmény</w:t>
      </w:r>
    </w:p>
    <w:p w:rsidR="00426171" w:rsidRPr="00426171" w:rsidRDefault="00426171" w:rsidP="00426171">
      <w:pPr>
        <w:keepNext/>
        <w:widowControl w:val="0"/>
        <w:shd w:val="clear" w:color="auto" w:fill="FFFFFF"/>
        <w:tabs>
          <w:tab w:val="left" w:pos="5580"/>
        </w:tabs>
        <w:suppressAutoHyphens/>
        <w:spacing w:after="0" w:line="240" w:lineRule="auto"/>
        <w:jc w:val="both"/>
        <w:textAlignment w:val="baseline"/>
        <w:rPr>
          <w:rFonts w:ascii="Liberation Serif" w:eastAsia="SimSun" w:hAnsi="Liberation Serif" w:cs="Liberation Serif"/>
          <w:color w:val="000000"/>
          <w:sz w:val="24"/>
          <w:szCs w:val="24"/>
          <w:lang w:eastAsia="zh-CN" w:bidi="hi-IN"/>
        </w:rPr>
      </w:pPr>
      <w:r w:rsidRPr="00426171">
        <w:rPr>
          <w:rFonts w:ascii="Liberation Serif" w:eastAsia="SimSun" w:hAnsi="Liberation Serif" w:cs="Liberation Serif"/>
          <w:color w:val="000000"/>
          <w:sz w:val="24"/>
          <w:szCs w:val="24"/>
          <w:lang w:eastAsia="zh-CN" w:bidi="hi-IN"/>
        </w:rPr>
        <w:tab/>
        <w:t xml:space="preserve">    intézményvezető</w:t>
      </w:r>
    </w:p>
    <w:p w:rsidR="005E1332" w:rsidRDefault="005E1332">
      <w:bookmarkStart w:id="0" w:name="_GoBack"/>
      <w:bookmarkEnd w:id="0"/>
    </w:p>
    <w:sectPr w:rsidR="005E13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FFC5027"/>
    <w:multiLevelType w:val="multilevel"/>
    <w:tmpl w:val="3CB43D14"/>
    <w:lvl w:ilvl="0">
      <w:start w:val="1"/>
      <w:numFmt w:val="bullet"/>
      <w:lvlText w:val=""/>
      <w:lvlJc w:val="left"/>
      <w:pPr>
        <w:ind w:left="720" w:hanging="360"/>
      </w:pPr>
      <w:rPr>
        <w:rFonts w:ascii="Wingdings" w:hAnsi="Wingdings" w:cs="Times New Roman" w:hint="default"/>
        <w:sz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5C4B65E3"/>
    <w:multiLevelType w:val="hybridMultilevel"/>
    <w:tmpl w:val="4FF82E70"/>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171"/>
    <w:rsid w:val="00426171"/>
    <w:rsid w:val="005E133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41EAA5-596B-4634-83BC-04B097EDD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gyfelszolgalat@naih.hu"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2123</Words>
  <Characters>14650</Characters>
  <Application>Microsoft Office Word</Application>
  <DocSecurity>0</DocSecurity>
  <Lines>122</Lines>
  <Paragraphs>33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seszi</dc:creator>
  <cp:keywords/>
  <dc:description/>
  <cp:lastModifiedBy>seszi</cp:lastModifiedBy>
  <cp:revision>1</cp:revision>
  <dcterms:created xsi:type="dcterms:W3CDTF">2025-12-15T12:27:00Z</dcterms:created>
  <dcterms:modified xsi:type="dcterms:W3CDTF">2025-12-15T12:27:00Z</dcterms:modified>
</cp:coreProperties>
</file>